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479A4" w14:textId="5D67E8CE" w:rsidR="0044321F" w:rsidRDefault="0044321F" w:rsidP="15146F0F">
      <w:pPr>
        <w:rPr>
          <w:b/>
          <w:bCs/>
          <w:noProof/>
          <w:color w:val="0F4170"/>
          <w:sz w:val="32"/>
          <w:szCs w:val="32"/>
          <w:lang w:bidi="ar-SA"/>
        </w:rPr>
      </w:pPr>
      <w:r w:rsidRPr="00E90BCD">
        <w:rPr>
          <w:rFonts w:cstheme="minorHAnsi"/>
          <w:b/>
          <w:bCs/>
          <w:noProof/>
          <w:color w:val="0F4170"/>
          <w:sz w:val="32"/>
          <w:szCs w:val="32"/>
          <w:lang w:bidi="ar-SA"/>
        </w:rPr>
        <w:drawing>
          <wp:anchor distT="0" distB="0" distL="114300" distR="114300" simplePos="0" relativeHeight="251658242" behindDoc="0" locked="0" layoutInCell="1" allowOverlap="1" wp14:anchorId="29D0E8AC" wp14:editId="0FC01C1F">
            <wp:simplePos x="0" y="0"/>
            <wp:positionH relativeFrom="column">
              <wp:posOffset>4618</wp:posOffset>
            </wp:positionH>
            <wp:positionV relativeFrom="paragraph">
              <wp:posOffset>-13103</wp:posOffset>
            </wp:positionV>
            <wp:extent cx="2530764" cy="570172"/>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1280" cy="592818"/>
                    </a:xfrm>
                    <a:prstGeom prst="rect">
                      <a:avLst/>
                    </a:prstGeom>
                  </pic:spPr>
                </pic:pic>
              </a:graphicData>
            </a:graphic>
            <wp14:sizeRelH relativeFrom="page">
              <wp14:pctWidth>0</wp14:pctWidth>
            </wp14:sizeRelH>
            <wp14:sizeRelV relativeFrom="page">
              <wp14:pctHeight>0</wp14:pctHeight>
            </wp14:sizeRelV>
          </wp:anchor>
        </w:drawing>
      </w:r>
    </w:p>
    <w:p w14:paraId="019CF13D" w14:textId="58039778" w:rsidR="00B6379E" w:rsidRPr="0044321F" w:rsidRDefault="00057E92" w:rsidP="00C351E9">
      <w:pPr>
        <w:spacing w:line="264" w:lineRule="auto"/>
        <w:rPr>
          <w:rFonts w:cstheme="minorHAnsi"/>
          <w:i/>
          <w:iCs/>
          <w:color w:val="3188BF"/>
          <w:sz w:val="36"/>
          <w:szCs w:val="36"/>
        </w:rPr>
      </w:pPr>
      <w:r w:rsidRPr="0044321F">
        <w:rPr>
          <w:rFonts w:cstheme="minorHAnsi"/>
          <w:b/>
          <w:bCs/>
          <w:noProof/>
          <w:color w:val="0F4170"/>
          <w:sz w:val="36"/>
          <w:szCs w:val="36"/>
          <w:lang w:bidi="ar-SA"/>
        </w:rPr>
        <w:br/>
      </w:r>
      <w:r w:rsidR="00C633B6">
        <w:rPr>
          <w:rFonts w:cstheme="minorHAnsi"/>
          <w:b/>
          <w:bCs/>
          <w:color w:val="0F4170"/>
          <w:sz w:val="36"/>
          <w:szCs w:val="36"/>
        </w:rPr>
        <w:t xml:space="preserve">Pulse </w:t>
      </w:r>
      <w:r w:rsidR="002E7003">
        <w:rPr>
          <w:rFonts w:cstheme="minorHAnsi"/>
          <w:b/>
          <w:bCs/>
          <w:color w:val="0F4170"/>
          <w:sz w:val="36"/>
          <w:szCs w:val="36"/>
        </w:rPr>
        <w:t xml:space="preserve">on </w:t>
      </w:r>
      <w:r w:rsidR="00C633B6">
        <w:rPr>
          <w:rFonts w:cstheme="minorHAnsi"/>
          <w:b/>
          <w:bCs/>
          <w:color w:val="0F4170"/>
          <w:sz w:val="36"/>
          <w:szCs w:val="36"/>
        </w:rPr>
        <w:t xml:space="preserve">the Nation’s Nurses </w:t>
      </w:r>
      <w:r w:rsidR="00746B9B" w:rsidRPr="0044321F">
        <w:rPr>
          <w:rFonts w:cstheme="minorHAnsi"/>
          <w:b/>
          <w:bCs/>
          <w:color w:val="0F4170"/>
          <w:sz w:val="36"/>
          <w:szCs w:val="36"/>
        </w:rPr>
        <w:t>Survey Series:</w:t>
      </w:r>
      <w:r w:rsidRPr="0044321F">
        <w:rPr>
          <w:rFonts w:cstheme="minorHAnsi"/>
          <w:b/>
          <w:bCs/>
          <w:color w:val="0F4170"/>
          <w:sz w:val="36"/>
          <w:szCs w:val="36"/>
        </w:rPr>
        <w:t xml:space="preserve"> </w:t>
      </w:r>
      <w:r w:rsidR="004A38C8">
        <w:rPr>
          <w:rFonts w:cstheme="minorHAnsi"/>
          <w:b/>
          <w:bCs/>
          <w:color w:val="0F4170"/>
          <w:sz w:val="36"/>
          <w:szCs w:val="36"/>
        </w:rPr>
        <w:t>2022</w:t>
      </w:r>
      <w:r w:rsidR="000D2DB0">
        <w:rPr>
          <w:rFonts w:cstheme="minorHAnsi"/>
          <w:b/>
          <w:bCs/>
          <w:color w:val="0F4170"/>
          <w:sz w:val="36"/>
          <w:szCs w:val="36"/>
        </w:rPr>
        <w:t xml:space="preserve"> Work</w:t>
      </w:r>
      <w:r w:rsidR="0019741A">
        <w:rPr>
          <w:rFonts w:cstheme="minorHAnsi"/>
          <w:b/>
          <w:bCs/>
          <w:color w:val="0F4170"/>
          <w:sz w:val="36"/>
          <w:szCs w:val="36"/>
        </w:rPr>
        <w:t>place</w:t>
      </w:r>
      <w:r w:rsidR="000D2DB0">
        <w:rPr>
          <w:rFonts w:cstheme="minorHAnsi"/>
          <w:b/>
          <w:bCs/>
          <w:color w:val="0F4170"/>
          <w:sz w:val="36"/>
          <w:szCs w:val="36"/>
        </w:rPr>
        <w:t xml:space="preserve"> Survey</w:t>
      </w:r>
      <w:r w:rsidR="000D2DB0">
        <w:rPr>
          <w:rFonts w:cstheme="minorHAnsi"/>
          <w:b/>
          <w:bCs/>
          <w:color w:val="0F4170"/>
          <w:sz w:val="36"/>
          <w:szCs w:val="36"/>
        </w:rPr>
        <w:br/>
      </w:r>
      <w:r w:rsidR="000D2DB0">
        <w:rPr>
          <w:rFonts w:cstheme="minorHAnsi"/>
          <w:i/>
          <w:iCs/>
          <w:color w:val="3188BF"/>
          <w:sz w:val="36"/>
          <w:szCs w:val="36"/>
        </w:rPr>
        <w:t xml:space="preserve">Nurses Not Feeling Heard, </w:t>
      </w:r>
      <w:r w:rsidR="00B17B7A">
        <w:rPr>
          <w:rFonts w:cstheme="minorHAnsi"/>
          <w:i/>
          <w:iCs/>
          <w:color w:val="3188BF"/>
          <w:sz w:val="36"/>
          <w:szCs w:val="36"/>
        </w:rPr>
        <w:t xml:space="preserve">Ongoing </w:t>
      </w:r>
      <w:r w:rsidR="000D2DB0">
        <w:rPr>
          <w:rFonts w:cstheme="minorHAnsi"/>
          <w:i/>
          <w:iCs/>
          <w:color w:val="3188BF"/>
          <w:sz w:val="36"/>
          <w:szCs w:val="36"/>
        </w:rPr>
        <w:t>Staffing and Workplace Issues Contributing to</w:t>
      </w:r>
      <w:r w:rsidR="00B17B7A">
        <w:rPr>
          <w:rFonts w:cstheme="minorHAnsi"/>
          <w:i/>
          <w:iCs/>
          <w:color w:val="3188BF"/>
          <w:sz w:val="36"/>
          <w:szCs w:val="36"/>
        </w:rPr>
        <w:t xml:space="preserve"> </w:t>
      </w:r>
      <w:r w:rsidR="000D2DB0">
        <w:rPr>
          <w:rFonts w:cstheme="minorHAnsi"/>
          <w:i/>
          <w:iCs/>
          <w:color w:val="3188BF"/>
          <w:sz w:val="36"/>
          <w:szCs w:val="36"/>
        </w:rPr>
        <w:t>Unhealthy Work Environment</w:t>
      </w:r>
      <w:r w:rsidR="00A719F9">
        <w:rPr>
          <w:rFonts w:cstheme="minorHAnsi"/>
          <w:i/>
          <w:iCs/>
          <w:color w:val="3188BF"/>
          <w:sz w:val="36"/>
          <w:szCs w:val="36"/>
        </w:rPr>
        <w:t xml:space="preserve"> </w:t>
      </w:r>
    </w:p>
    <w:p w14:paraId="49CCAF81" w14:textId="68862958" w:rsidR="0044321F" w:rsidRPr="004A00BC" w:rsidRDefault="004E239B" w:rsidP="00B6379E">
      <w:pPr>
        <w:rPr>
          <w:rFonts w:cstheme="minorHAnsi"/>
          <w:color w:val="000000" w:themeColor="text1"/>
        </w:rPr>
      </w:pPr>
      <w:r>
        <w:rPr>
          <w:rFonts w:cstheme="minorHAnsi"/>
          <w:color w:val="000000" w:themeColor="text1"/>
        </w:rPr>
        <w:t>August 2</w:t>
      </w:r>
      <w:r w:rsidR="000D2DB0" w:rsidRPr="004A00BC">
        <w:rPr>
          <w:rFonts w:cstheme="minorHAnsi"/>
          <w:color w:val="000000" w:themeColor="text1"/>
        </w:rPr>
        <w:t>, 2022</w:t>
      </w:r>
    </w:p>
    <w:p w14:paraId="272E10FE" w14:textId="60E732FE" w:rsidR="007D3319" w:rsidRDefault="0011302C" w:rsidP="009D1DB7">
      <w:pPr>
        <w:jc w:val="both"/>
        <w:rPr>
          <w:rFonts w:cstheme="minorHAnsi"/>
          <w:color w:val="595959" w:themeColor="text1" w:themeTint="A6"/>
        </w:rPr>
      </w:pPr>
      <w:r w:rsidRPr="004A00BC">
        <w:rPr>
          <w:rFonts w:cstheme="minorHAnsi"/>
          <w:color w:val="000000" w:themeColor="text1"/>
        </w:rPr>
        <w:t>It has been over two years since the WHO declared COVID-19 as a pandemic.</w:t>
      </w:r>
      <w:r w:rsidR="00EE60B8" w:rsidRPr="004A00BC">
        <w:rPr>
          <w:rFonts w:cstheme="minorHAnsi"/>
          <w:color w:val="000000" w:themeColor="text1"/>
        </w:rPr>
        <w:t xml:space="preserve"> </w:t>
      </w:r>
      <w:r w:rsidR="003E662E" w:rsidRPr="004A00BC">
        <w:rPr>
          <w:rFonts w:cstheme="minorHAnsi"/>
          <w:color w:val="000000" w:themeColor="text1"/>
        </w:rPr>
        <w:t>Yet</w:t>
      </w:r>
      <w:r w:rsidRPr="004A00BC">
        <w:rPr>
          <w:rFonts w:cstheme="minorHAnsi"/>
          <w:color w:val="000000" w:themeColor="text1"/>
        </w:rPr>
        <w:t>, the</w:t>
      </w:r>
      <w:r w:rsidR="00084ECE" w:rsidRPr="004A00BC">
        <w:rPr>
          <w:rFonts w:cstheme="minorHAnsi"/>
          <w:color w:val="000000" w:themeColor="text1"/>
        </w:rPr>
        <w:t xml:space="preserve"> nation’s</w:t>
      </w:r>
      <w:r w:rsidR="00EE60B8" w:rsidRPr="004A00BC">
        <w:rPr>
          <w:rFonts w:cstheme="minorHAnsi"/>
          <w:color w:val="000000" w:themeColor="text1"/>
        </w:rPr>
        <w:t xml:space="preserve"> nurses contin</w:t>
      </w:r>
      <w:r w:rsidR="00084ECE" w:rsidRPr="004A00BC">
        <w:rPr>
          <w:rFonts w:cstheme="minorHAnsi"/>
          <w:color w:val="000000" w:themeColor="text1"/>
        </w:rPr>
        <w:t>ue</w:t>
      </w:r>
      <w:r w:rsidR="00EE60B8" w:rsidRPr="004A00BC">
        <w:rPr>
          <w:rFonts w:cstheme="minorHAnsi"/>
          <w:color w:val="000000" w:themeColor="text1"/>
        </w:rPr>
        <w:t xml:space="preserve"> to </w:t>
      </w:r>
      <w:r w:rsidRPr="004A00BC">
        <w:rPr>
          <w:rFonts w:cstheme="minorHAnsi"/>
          <w:color w:val="000000" w:themeColor="text1"/>
        </w:rPr>
        <w:t>face</w:t>
      </w:r>
      <w:r w:rsidR="00FB5524" w:rsidRPr="004A00BC">
        <w:rPr>
          <w:rFonts w:cstheme="minorHAnsi"/>
          <w:color w:val="000000" w:themeColor="text1"/>
        </w:rPr>
        <w:t xml:space="preserve"> unprecedented</w:t>
      </w:r>
      <w:r w:rsidRPr="004A00BC">
        <w:rPr>
          <w:rFonts w:cstheme="minorHAnsi"/>
          <w:color w:val="000000" w:themeColor="text1"/>
        </w:rPr>
        <w:t xml:space="preserve"> staffing and workplace issues that are contributing to </w:t>
      </w:r>
      <w:r w:rsidR="00C83930">
        <w:rPr>
          <w:rFonts w:cstheme="minorHAnsi"/>
          <w:color w:val="000000" w:themeColor="text1"/>
        </w:rPr>
        <w:t xml:space="preserve">a shortage of nurses and </w:t>
      </w:r>
      <w:r w:rsidRPr="004A00BC">
        <w:rPr>
          <w:rFonts w:cstheme="minorHAnsi"/>
          <w:color w:val="000000" w:themeColor="text1"/>
        </w:rPr>
        <w:t xml:space="preserve">an </w:t>
      </w:r>
      <w:r w:rsidR="00C83930">
        <w:rPr>
          <w:rFonts w:cstheme="minorHAnsi"/>
          <w:color w:val="000000" w:themeColor="text1"/>
        </w:rPr>
        <w:t>increasingly</w:t>
      </w:r>
      <w:r w:rsidR="00320E77">
        <w:rPr>
          <w:rFonts w:cstheme="minorHAnsi"/>
          <w:color w:val="000000" w:themeColor="text1"/>
        </w:rPr>
        <w:t xml:space="preserve"> </w:t>
      </w:r>
      <w:r w:rsidRPr="004A00BC">
        <w:rPr>
          <w:rFonts w:cstheme="minorHAnsi"/>
          <w:color w:val="000000" w:themeColor="text1"/>
        </w:rPr>
        <w:t>unhealthy work environment.</w:t>
      </w:r>
      <w:r w:rsidR="00AE4157" w:rsidRPr="004A00BC">
        <w:rPr>
          <w:rFonts w:cstheme="minorHAnsi"/>
          <w:color w:val="000000" w:themeColor="text1"/>
        </w:rPr>
        <w:t xml:space="preserve"> </w:t>
      </w:r>
      <w:r w:rsidR="001D0E8D">
        <w:rPr>
          <w:rFonts w:cstheme="minorHAnsi"/>
          <w:color w:val="000000" w:themeColor="text1"/>
        </w:rPr>
        <w:t xml:space="preserve">Unchanged from early Foundation pandemic surveys, </w:t>
      </w:r>
      <w:r w:rsidR="00FB5524" w:rsidRPr="004A00BC">
        <w:rPr>
          <w:rFonts w:cstheme="minorHAnsi"/>
          <w:color w:val="000000" w:themeColor="text1"/>
        </w:rPr>
        <w:t>the emotional health of nurses has remained unchanged</w:t>
      </w:r>
      <w:r w:rsidR="00E31043" w:rsidRPr="004A00BC">
        <w:rPr>
          <w:rFonts w:cstheme="minorHAnsi"/>
          <w:color w:val="000000" w:themeColor="text1"/>
        </w:rPr>
        <w:t>,</w:t>
      </w:r>
      <w:r w:rsidR="00EE60B8" w:rsidRPr="004A00BC">
        <w:rPr>
          <w:rFonts w:cstheme="minorHAnsi"/>
          <w:color w:val="000000" w:themeColor="text1"/>
        </w:rPr>
        <w:t xml:space="preserve"> and </w:t>
      </w:r>
      <w:r w:rsidR="00142B17">
        <w:rPr>
          <w:rFonts w:cstheme="minorHAnsi"/>
          <w:color w:val="000000" w:themeColor="text1"/>
        </w:rPr>
        <w:t>two-thirds of</w:t>
      </w:r>
      <w:r w:rsidR="00553BAC" w:rsidRPr="004A00BC">
        <w:rPr>
          <w:rFonts w:cstheme="minorHAnsi"/>
          <w:color w:val="000000" w:themeColor="text1"/>
        </w:rPr>
        <w:t xml:space="preserve"> acute care nurses continue to</w:t>
      </w:r>
      <w:r w:rsidR="00EE60B8" w:rsidRPr="004A00BC">
        <w:rPr>
          <w:rFonts w:cstheme="minorHAnsi"/>
          <w:color w:val="000000" w:themeColor="text1"/>
        </w:rPr>
        <w:t xml:space="preserve"> report feeling stressed, frustrated, and exhausted.</w:t>
      </w:r>
      <w:r w:rsidR="00DD77CC">
        <w:rPr>
          <w:rFonts w:cstheme="minorHAnsi"/>
          <w:color w:val="000000" w:themeColor="text1"/>
        </w:rPr>
        <w:t xml:space="preserve"> </w:t>
      </w:r>
      <w:r w:rsidR="006A02E3">
        <w:rPr>
          <w:rFonts w:cstheme="minorHAnsi"/>
          <w:color w:val="000000" w:themeColor="text1"/>
        </w:rPr>
        <w:t>P</w:t>
      </w:r>
      <w:r w:rsidR="00DD77CC">
        <w:rPr>
          <w:rFonts w:cstheme="minorHAnsi"/>
          <w:color w:val="000000" w:themeColor="text1"/>
        </w:rPr>
        <w:t>ositive feelings, such as feeling supported, fulfilled, and motivated,</w:t>
      </w:r>
      <w:r w:rsidR="00026C9F">
        <w:rPr>
          <w:rFonts w:cstheme="minorHAnsi"/>
          <w:color w:val="000000" w:themeColor="text1"/>
        </w:rPr>
        <w:t xml:space="preserve"> </w:t>
      </w:r>
      <w:r w:rsidR="00120934">
        <w:rPr>
          <w:rFonts w:cstheme="minorHAnsi"/>
          <w:color w:val="000000" w:themeColor="text1"/>
        </w:rPr>
        <w:t>have declined</w:t>
      </w:r>
      <w:r w:rsidR="00DD77CC">
        <w:rPr>
          <w:rFonts w:cstheme="minorHAnsi"/>
          <w:color w:val="000000" w:themeColor="text1"/>
        </w:rPr>
        <w:t xml:space="preserve"> over the past year.</w:t>
      </w:r>
      <w:r w:rsidR="00553BAC" w:rsidRPr="004A00BC">
        <w:rPr>
          <w:rFonts w:cstheme="minorHAnsi"/>
          <w:color w:val="000000" w:themeColor="text1"/>
        </w:rPr>
        <w:t xml:space="preserve"> </w:t>
      </w:r>
      <w:r w:rsidR="00EE60B8" w:rsidRPr="004A00BC">
        <w:rPr>
          <w:rFonts w:cstheme="minorHAnsi"/>
          <w:color w:val="000000" w:themeColor="text1"/>
        </w:rPr>
        <w:t xml:space="preserve">As a continuation of the Pulse on the Nation’s Nurses Survey Series, the American Nurses Foundation has </w:t>
      </w:r>
      <w:r w:rsidR="00F41ED4" w:rsidRPr="004A00BC">
        <w:rPr>
          <w:rFonts w:cstheme="minorHAnsi"/>
          <w:color w:val="000000" w:themeColor="text1"/>
        </w:rPr>
        <w:t>fielded</w:t>
      </w:r>
      <w:r w:rsidR="00EE60B8" w:rsidRPr="004A00BC">
        <w:rPr>
          <w:rFonts w:cstheme="minorHAnsi"/>
          <w:color w:val="000000" w:themeColor="text1"/>
        </w:rPr>
        <w:t xml:space="preserve"> </w:t>
      </w:r>
      <w:r w:rsidR="003850D2">
        <w:rPr>
          <w:rFonts w:cstheme="minorHAnsi"/>
          <w:color w:val="000000" w:themeColor="text1"/>
        </w:rPr>
        <w:t>its</w:t>
      </w:r>
      <w:r w:rsidR="00EE60B8" w:rsidRPr="004A00BC">
        <w:rPr>
          <w:rFonts w:cstheme="minorHAnsi"/>
          <w:color w:val="000000" w:themeColor="text1"/>
        </w:rPr>
        <w:t xml:space="preserve"> non-incentivized survey</w:t>
      </w:r>
      <w:r w:rsidR="00AE4157" w:rsidRPr="004A00BC">
        <w:rPr>
          <w:rFonts w:cstheme="minorHAnsi"/>
          <w:color w:val="000000" w:themeColor="text1"/>
        </w:rPr>
        <w:t xml:space="preserve"> to probe today’s </w:t>
      </w:r>
      <w:r w:rsidRPr="004A00BC">
        <w:rPr>
          <w:rFonts w:cstheme="minorHAnsi"/>
          <w:color w:val="000000" w:themeColor="text1"/>
        </w:rPr>
        <w:t xml:space="preserve">pressing workplace </w:t>
      </w:r>
      <w:r w:rsidR="00AE4157" w:rsidRPr="004A00BC">
        <w:rPr>
          <w:rFonts w:cstheme="minorHAnsi"/>
          <w:color w:val="000000" w:themeColor="text1"/>
        </w:rPr>
        <w:t>issues</w:t>
      </w:r>
      <w:r w:rsidR="00DD77CC">
        <w:rPr>
          <w:rFonts w:cstheme="minorHAnsi"/>
          <w:color w:val="000000" w:themeColor="text1"/>
        </w:rPr>
        <w:t xml:space="preserve"> and look deeper into today’s challenges</w:t>
      </w:r>
      <w:r w:rsidR="00EE60B8" w:rsidRPr="004A00BC">
        <w:rPr>
          <w:rFonts w:cstheme="minorHAnsi"/>
          <w:color w:val="000000" w:themeColor="text1"/>
        </w:rPr>
        <w:t xml:space="preserve">. The </w:t>
      </w:r>
      <w:r w:rsidR="007C3C9D" w:rsidRPr="004A00BC">
        <w:rPr>
          <w:rFonts w:cstheme="minorHAnsi"/>
          <w:color w:val="000000" w:themeColor="text1"/>
        </w:rPr>
        <w:t>goal</w:t>
      </w:r>
      <w:r w:rsidR="00EE60B8" w:rsidRPr="004A00BC">
        <w:rPr>
          <w:rFonts w:cstheme="minorHAnsi"/>
          <w:color w:val="000000" w:themeColor="text1"/>
        </w:rPr>
        <w:t xml:space="preserve"> </w:t>
      </w:r>
      <w:r w:rsidR="007D3319" w:rsidRPr="004A00BC">
        <w:rPr>
          <w:rFonts w:cstheme="minorHAnsi"/>
          <w:color w:val="000000" w:themeColor="text1"/>
        </w:rPr>
        <w:t>for</w:t>
      </w:r>
      <w:r w:rsidR="00EE60B8" w:rsidRPr="004A00BC">
        <w:rPr>
          <w:rFonts w:cstheme="minorHAnsi"/>
          <w:color w:val="000000" w:themeColor="text1"/>
        </w:rPr>
        <w:t xml:space="preserve"> the </w:t>
      </w:r>
      <w:r w:rsidRPr="004A00BC">
        <w:rPr>
          <w:rFonts w:cstheme="minorHAnsi"/>
          <w:color w:val="000000" w:themeColor="text1"/>
        </w:rPr>
        <w:t>2022 Workplace Survey</w:t>
      </w:r>
      <w:r w:rsidR="00EE60B8" w:rsidRPr="004A00BC">
        <w:rPr>
          <w:rFonts w:cstheme="minorHAnsi"/>
          <w:color w:val="000000" w:themeColor="text1"/>
        </w:rPr>
        <w:t xml:space="preserve"> </w:t>
      </w:r>
      <w:r w:rsidR="00DD77CC">
        <w:rPr>
          <w:rFonts w:cstheme="minorHAnsi"/>
          <w:color w:val="000000" w:themeColor="text1"/>
        </w:rPr>
        <w:t>was</w:t>
      </w:r>
      <w:r w:rsidR="007D3319" w:rsidRPr="004A00BC">
        <w:rPr>
          <w:rFonts w:cstheme="minorHAnsi"/>
          <w:color w:val="000000" w:themeColor="text1"/>
        </w:rPr>
        <w:t xml:space="preserve"> to identify the </w:t>
      </w:r>
      <w:r w:rsidR="00AE4157" w:rsidRPr="004A00BC">
        <w:rPr>
          <w:rFonts w:cstheme="minorHAnsi"/>
          <w:color w:val="000000" w:themeColor="text1"/>
        </w:rPr>
        <w:t xml:space="preserve">continued </w:t>
      </w:r>
      <w:r w:rsidR="007D3319" w:rsidRPr="004A00BC">
        <w:rPr>
          <w:rFonts w:cstheme="minorHAnsi"/>
          <w:color w:val="000000" w:themeColor="text1"/>
        </w:rPr>
        <w:t xml:space="preserve">impact the pandemic has had on America’s nurses, </w:t>
      </w:r>
      <w:r w:rsidR="00DD77CC">
        <w:rPr>
          <w:rFonts w:cstheme="minorHAnsi"/>
          <w:color w:val="000000" w:themeColor="text1"/>
        </w:rPr>
        <w:t>while collecting</w:t>
      </w:r>
      <w:r w:rsidR="007C3C9D" w:rsidRPr="004A00BC">
        <w:rPr>
          <w:rFonts w:cstheme="minorHAnsi"/>
          <w:color w:val="000000" w:themeColor="text1"/>
        </w:rPr>
        <w:t xml:space="preserve"> additional </w:t>
      </w:r>
      <w:r w:rsidR="00E07664" w:rsidRPr="004A00BC">
        <w:rPr>
          <w:rFonts w:cstheme="minorHAnsi"/>
          <w:color w:val="000000" w:themeColor="text1"/>
        </w:rPr>
        <w:t xml:space="preserve">insight into staffing, </w:t>
      </w:r>
      <w:r w:rsidR="004A00BC">
        <w:rPr>
          <w:rFonts w:cstheme="minorHAnsi"/>
          <w:color w:val="000000" w:themeColor="text1"/>
        </w:rPr>
        <w:t>scheduling</w:t>
      </w:r>
      <w:r w:rsidR="00E07664" w:rsidRPr="004A00BC">
        <w:rPr>
          <w:rFonts w:cstheme="minorHAnsi"/>
          <w:color w:val="000000" w:themeColor="text1"/>
        </w:rPr>
        <w:t xml:space="preserve">, organizational </w:t>
      </w:r>
      <w:r w:rsidR="00E07664" w:rsidRPr="008D57EB">
        <w:rPr>
          <w:rFonts w:cstheme="minorHAnsi"/>
          <w:color w:val="000000" w:themeColor="text1"/>
        </w:rPr>
        <w:t>support, and solutions.</w:t>
      </w:r>
    </w:p>
    <w:p w14:paraId="458284A8" w14:textId="2D4EA309" w:rsidR="009D1DB7" w:rsidRPr="007D3319" w:rsidRDefault="009D1DB7" w:rsidP="009D1DB7">
      <w:pPr>
        <w:jc w:val="both"/>
        <w:rPr>
          <w:rFonts w:cstheme="minorHAnsi"/>
          <w:color w:val="595959" w:themeColor="text1" w:themeTint="A6"/>
        </w:rPr>
      </w:pPr>
      <w:r w:rsidRPr="00E90BCD">
        <w:rPr>
          <w:rFonts w:cstheme="minorHAnsi"/>
          <w:b/>
          <w:bCs/>
          <w:color w:val="3188BF"/>
          <w:sz w:val="23"/>
          <w:szCs w:val="23"/>
        </w:rPr>
        <w:t>SURVE</w:t>
      </w:r>
      <w:r w:rsidR="00C2499F">
        <w:rPr>
          <w:rFonts w:cstheme="minorHAnsi"/>
          <w:b/>
          <w:bCs/>
          <w:color w:val="3188BF"/>
          <w:sz w:val="23"/>
          <w:szCs w:val="23"/>
        </w:rPr>
        <w:t>Y</w:t>
      </w:r>
      <w:r w:rsidR="0090003E">
        <w:rPr>
          <w:rFonts w:cstheme="minorHAnsi"/>
          <w:b/>
          <w:bCs/>
          <w:color w:val="3188BF"/>
          <w:sz w:val="23"/>
          <w:szCs w:val="23"/>
        </w:rPr>
        <w:t xml:space="preserve"> </w:t>
      </w:r>
      <w:r w:rsidR="00C2499F">
        <w:rPr>
          <w:rFonts w:cstheme="minorHAnsi"/>
          <w:b/>
          <w:bCs/>
          <w:color w:val="3188BF"/>
          <w:sz w:val="23"/>
          <w:szCs w:val="23"/>
        </w:rPr>
        <w:t>BACKGROUND</w:t>
      </w:r>
      <w:r w:rsidR="000F5BDF">
        <w:rPr>
          <w:rFonts w:cstheme="minorHAnsi"/>
          <w:b/>
          <w:bCs/>
          <w:color w:val="3188BF"/>
          <w:sz w:val="23"/>
          <w:szCs w:val="23"/>
        </w:rPr>
        <w:t xml:space="preserve"> </w:t>
      </w:r>
    </w:p>
    <w:p w14:paraId="3B22C687" w14:textId="1B8981BF" w:rsidR="00C2499F" w:rsidRPr="004E239B" w:rsidRDefault="00C2499F" w:rsidP="004E239B">
      <w:pPr>
        <w:jc w:val="both"/>
        <w:rPr>
          <w:rFonts w:eastAsia="Times New Roman"/>
          <w:color w:val="000000" w:themeColor="text1"/>
          <w:shd w:val="clear" w:color="auto" w:fill="FFFFFF"/>
          <w:lang w:bidi="ar-SA"/>
        </w:rPr>
      </w:pPr>
      <w:r w:rsidRPr="266B91D9">
        <w:rPr>
          <w:color w:val="000000" w:themeColor="text1"/>
        </w:rPr>
        <w:t>T</w:t>
      </w:r>
      <w:r w:rsidR="0044321F" w:rsidRPr="266B91D9">
        <w:rPr>
          <w:color w:val="000000" w:themeColor="text1"/>
        </w:rPr>
        <w:t xml:space="preserve">he </w:t>
      </w:r>
      <w:r w:rsidR="00847626" w:rsidRPr="266B91D9">
        <w:rPr>
          <w:color w:val="000000" w:themeColor="text1"/>
        </w:rPr>
        <w:t xml:space="preserve">American Nurses </w:t>
      </w:r>
      <w:r w:rsidR="0044321F" w:rsidRPr="266B91D9">
        <w:rPr>
          <w:color w:val="000000" w:themeColor="text1"/>
        </w:rPr>
        <w:t>Foundation</w:t>
      </w:r>
      <w:r w:rsidR="00943E7D">
        <w:rPr>
          <w:color w:val="000000" w:themeColor="text1"/>
        </w:rPr>
        <w:t xml:space="preserve"> </w:t>
      </w:r>
      <w:r w:rsidR="00995CCE">
        <w:rPr>
          <w:color w:val="000000" w:themeColor="text1"/>
        </w:rPr>
        <w:t>and</w:t>
      </w:r>
      <w:r w:rsidR="00943E7D">
        <w:rPr>
          <w:color w:val="000000" w:themeColor="text1"/>
        </w:rPr>
        <w:t xml:space="preserve"> Joslin Insight</w:t>
      </w:r>
      <w:r w:rsidR="0044321F" w:rsidRPr="266B91D9">
        <w:rPr>
          <w:color w:val="000000" w:themeColor="text1"/>
        </w:rPr>
        <w:t xml:space="preserve"> </w:t>
      </w:r>
      <w:r w:rsidR="009D1DB7" w:rsidRPr="266B91D9">
        <w:rPr>
          <w:color w:val="000000" w:themeColor="text1"/>
        </w:rPr>
        <w:t>launched a non-incentivized online survey to nurse</w:t>
      </w:r>
      <w:r w:rsidR="00746B9B" w:rsidRPr="266B91D9">
        <w:rPr>
          <w:color w:val="000000" w:themeColor="text1"/>
        </w:rPr>
        <w:t>s across the United States</w:t>
      </w:r>
      <w:r w:rsidR="009D1DB7" w:rsidRPr="266B91D9">
        <w:rPr>
          <w:color w:val="000000" w:themeColor="text1"/>
        </w:rPr>
        <w:t xml:space="preserve">. The </w:t>
      </w:r>
      <w:r w:rsidR="004A00BC" w:rsidRPr="266B91D9">
        <w:rPr>
          <w:color w:val="000000" w:themeColor="text1"/>
        </w:rPr>
        <w:t>June</w:t>
      </w:r>
      <w:r w:rsidR="009D1DB7" w:rsidRPr="266B91D9">
        <w:rPr>
          <w:color w:val="000000" w:themeColor="text1"/>
        </w:rPr>
        <w:t xml:space="preserve"> 202</w:t>
      </w:r>
      <w:r w:rsidR="00DD2838" w:rsidRPr="266B91D9">
        <w:rPr>
          <w:color w:val="000000" w:themeColor="text1"/>
        </w:rPr>
        <w:t>2</w:t>
      </w:r>
      <w:r w:rsidR="009D1DB7" w:rsidRPr="266B91D9">
        <w:rPr>
          <w:color w:val="000000" w:themeColor="text1"/>
        </w:rPr>
        <w:t xml:space="preserve"> survey </w:t>
      </w:r>
      <w:r w:rsidR="00C65F7E" w:rsidRPr="266B91D9">
        <w:rPr>
          <w:color w:val="000000" w:themeColor="text1"/>
        </w:rPr>
        <w:t>was</w:t>
      </w:r>
      <w:r w:rsidR="009D1DB7" w:rsidRPr="266B91D9">
        <w:rPr>
          <w:color w:val="000000" w:themeColor="text1"/>
        </w:rPr>
        <w:t xml:space="preserve"> </w:t>
      </w:r>
      <w:r w:rsidR="00C65F7E" w:rsidRPr="266B91D9">
        <w:rPr>
          <w:color w:val="000000" w:themeColor="text1"/>
        </w:rPr>
        <w:t>t</w:t>
      </w:r>
      <w:r w:rsidR="00A87434" w:rsidRPr="266B91D9">
        <w:rPr>
          <w:color w:val="000000" w:themeColor="text1"/>
        </w:rPr>
        <w:t xml:space="preserve">he first </w:t>
      </w:r>
      <w:r w:rsidR="00CC4BA3" w:rsidRPr="266B91D9">
        <w:rPr>
          <w:color w:val="000000" w:themeColor="text1"/>
        </w:rPr>
        <w:t xml:space="preserve">American Nurses Foundation survey </w:t>
      </w:r>
      <w:r w:rsidR="00A87434" w:rsidRPr="266B91D9">
        <w:rPr>
          <w:color w:val="000000" w:themeColor="text1"/>
        </w:rPr>
        <w:t>focused on t</w:t>
      </w:r>
      <w:r w:rsidR="00CC4BA3" w:rsidRPr="266B91D9">
        <w:rPr>
          <w:color w:val="000000" w:themeColor="text1"/>
        </w:rPr>
        <w:t>he workplace</w:t>
      </w:r>
      <w:r w:rsidR="00DD77CC" w:rsidRPr="266B91D9">
        <w:rPr>
          <w:color w:val="000000" w:themeColor="text1"/>
        </w:rPr>
        <w:t>.</w:t>
      </w:r>
      <w:r w:rsidR="00CC4BA3" w:rsidRPr="266B91D9">
        <w:rPr>
          <w:color w:val="000000" w:themeColor="text1"/>
        </w:rPr>
        <w:t xml:space="preserve"> </w:t>
      </w:r>
      <w:r w:rsidRPr="266B91D9">
        <w:rPr>
          <w:color w:val="000000" w:themeColor="text1"/>
        </w:rPr>
        <w:t xml:space="preserve">The </w:t>
      </w:r>
      <w:r w:rsidR="00DD77CC" w:rsidRPr="266B91D9">
        <w:rPr>
          <w:color w:val="000000" w:themeColor="text1"/>
        </w:rPr>
        <w:t>Work</w:t>
      </w:r>
      <w:r w:rsidR="0019741A" w:rsidRPr="15146F0F">
        <w:rPr>
          <w:color w:val="000000" w:themeColor="text1"/>
        </w:rPr>
        <w:t>place</w:t>
      </w:r>
      <w:r w:rsidR="00DD77CC" w:rsidRPr="266B91D9">
        <w:rPr>
          <w:color w:val="000000" w:themeColor="text1"/>
        </w:rPr>
        <w:t xml:space="preserve"> </w:t>
      </w:r>
      <w:r w:rsidR="00453F77" w:rsidRPr="15146F0F">
        <w:rPr>
          <w:color w:val="000000" w:themeColor="text1"/>
        </w:rPr>
        <w:t>S</w:t>
      </w:r>
      <w:r w:rsidRPr="266B91D9">
        <w:rPr>
          <w:color w:val="000000" w:themeColor="text1"/>
        </w:rPr>
        <w:t>urvey</w:t>
      </w:r>
      <w:r w:rsidR="00452076" w:rsidRPr="266B91D9">
        <w:rPr>
          <w:color w:val="000000" w:themeColor="text1"/>
        </w:rPr>
        <w:t xml:space="preserve"> was completed or</w:t>
      </w:r>
      <w:r w:rsidR="00C65F7E" w:rsidRPr="266B91D9">
        <w:rPr>
          <w:color w:val="000000" w:themeColor="text1"/>
        </w:rPr>
        <w:t xml:space="preserve"> </w:t>
      </w:r>
      <w:r w:rsidR="00452076" w:rsidRPr="266B91D9">
        <w:rPr>
          <w:color w:val="000000" w:themeColor="text1"/>
        </w:rPr>
        <w:t xml:space="preserve">partially completed by </w:t>
      </w:r>
      <w:r w:rsidR="00A87434" w:rsidRPr="266B91D9">
        <w:rPr>
          <w:color w:val="000000" w:themeColor="text1"/>
        </w:rPr>
        <w:t>11,863</w:t>
      </w:r>
      <w:r w:rsidR="00452076" w:rsidRPr="266B91D9">
        <w:rPr>
          <w:color w:val="000000" w:themeColor="text1"/>
        </w:rPr>
        <w:t xml:space="preserve"> </w:t>
      </w:r>
      <w:r w:rsidR="00C65F7E" w:rsidRPr="266B91D9">
        <w:rPr>
          <w:color w:val="000000" w:themeColor="text1"/>
        </w:rPr>
        <w:t>nurse</w:t>
      </w:r>
      <w:r w:rsidR="00452076" w:rsidRPr="266B91D9">
        <w:rPr>
          <w:color w:val="000000" w:themeColor="text1"/>
        </w:rPr>
        <w:t>s</w:t>
      </w:r>
      <w:r w:rsidRPr="266B91D9">
        <w:rPr>
          <w:color w:val="000000" w:themeColor="text1"/>
        </w:rPr>
        <w:t xml:space="preserve">, with </w:t>
      </w:r>
      <w:r w:rsidR="00D7165F" w:rsidRPr="266B91D9">
        <w:rPr>
          <w:color w:val="000000" w:themeColor="text1"/>
        </w:rPr>
        <w:t>a</w:t>
      </w:r>
      <w:r w:rsidR="0082714E" w:rsidRPr="266B91D9">
        <w:rPr>
          <w:color w:val="000000" w:themeColor="text1"/>
        </w:rPr>
        <w:t xml:space="preserve"> </w:t>
      </w:r>
      <w:r w:rsidRPr="266B91D9">
        <w:rPr>
          <w:rFonts w:eastAsia="Times New Roman"/>
          <w:color w:val="4D5156"/>
          <w:shd w:val="clear" w:color="auto" w:fill="FFFFFF"/>
          <w:lang w:bidi="ar-SA"/>
        </w:rPr>
        <w:t>±</w:t>
      </w:r>
      <w:r w:rsidR="0082714E" w:rsidRPr="266B91D9">
        <w:rPr>
          <w:color w:val="000000" w:themeColor="text1"/>
        </w:rPr>
        <w:t xml:space="preserve"> </w:t>
      </w:r>
      <w:r w:rsidR="00452076" w:rsidRPr="266B91D9">
        <w:rPr>
          <w:color w:val="000000" w:themeColor="text1"/>
        </w:rPr>
        <w:t>1</w:t>
      </w:r>
      <w:r w:rsidR="0082714E" w:rsidRPr="266B91D9">
        <w:rPr>
          <w:color w:val="000000" w:themeColor="text1"/>
        </w:rPr>
        <w:t>.</w:t>
      </w:r>
      <w:r w:rsidR="005C6417" w:rsidRPr="266B91D9">
        <w:rPr>
          <w:color w:val="000000" w:themeColor="text1"/>
        </w:rPr>
        <w:t>18</w:t>
      </w:r>
      <w:r w:rsidR="0082714E" w:rsidRPr="266B91D9">
        <w:rPr>
          <w:color w:val="000000" w:themeColor="text1"/>
        </w:rPr>
        <w:t>% margin of error at a</w:t>
      </w:r>
      <w:r w:rsidR="00D7165F" w:rsidRPr="266B91D9">
        <w:rPr>
          <w:color w:val="000000" w:themeColor="text1"/>
        </w:rPr>
        <w:t xml:space="preserve"> 99%</w:t>
      </w:r>
      <w:r w:rsidR="00C65F7E" w:rsidRPr="266B91D9">
        <w:rPr>
          <w:color w:val="000000" w:themeColor="text1"/>
        </w:rPr>
        <w:t xml:space="preserve"> confidence level.</w:t>
      </w:r>
      <w:r w:rsidRPr="266B91D9">
        <w:rPr>
          <w:color w:val="000000" w:themeColor="text1"/>
        </w:rPr>
        <w:t xml:space="preserve"> </w:t>
      </w:r>
      <w:r w:rsidR="00CC4BA3" w:rsidRPr="266B91D9">
        <w:rPr>
          <w:rFonts w:eastAsia="Times New Roman"/>
          <w:color w:val="000000" w:themeColor="text1"/>
          <w:shd w:val="clear" w:color="auto" w:fill="FFFFFF"/>
          <w:lang w:bidi="ar-SA"/>
        </w:rPr>
        <w:t>Around</w:t>
      </w:r>
      <w:r w:rsidRPr="266B91D9">
        <w:rPr>
          <w:rFonts w:eastAsia="Times New Roman"/>
          <w:color w:val="000000" w:themeColor="text1"/>
          <w:shd w:val="clear" w:color="auto" w:fill="FFFFFF"/>
          <w:lang w:bidi="ar-SA"/>
        </w:rPr>
        <w:t xml:space="preserve"> </w:t>
      </w:r>
      <w:r w:rsidR="00CC4BA3" w:rsidRPr="266B91D9">
        <w:rPr>
          <w:rFonts w:eastAsia="Times New Roman"/>
          <w:color w:val="000000" w:themeColor="text1"/>
          <w:shd w:val="clear" w:color="auto" w:fill="FFFFFF"/>
          <w:lang w:bidi="ar-SA"/>
        </w:rPr>
        <w:t>86</w:t>
      </w:r>
      <w:r w:rsidRPr="266B91D9">
        <w:rPr>
          <w:rFonts w:eastAsia="Times New Roman"/>
          <w:color w:val="000000" w:themeColor="text1"/>
          <w:shd w:val="clear" w:color="auto" w:fill="FFFFFF"/>
          <w:lang w:bidi="ar-SA"/>
        </w:rPr>
        <w:t xml:space="preserve">% </w:t>
      </w:r>
      <w:r w:rsidRPr="15146F0F">
        <w:rPr>
          <w:rFonts w:eastAsia="Times New Roman"/>
          <w:color w:val="000000" w:themeColor="text1"/>
          <w:lang w:bidi="ar-SA"/>
        </w:rPr>
        <w:t>of those surveyed</w:t>
      </w:r>
      <w:r w:rsidRPr="266B91D9">
        <w:rPr>
          <w:rFonts w:eastAsia="Times New Roman"/>
          <w:color w:val="000000" w:themeColor="text1"/>
          <w:shd w:val="clear" w:color="auto" w:fill="FFFFFF"/>
          <w:lang w:bidi="ar-SA"/>
        </w:rPr>
        <w:t xml:space="preserve"> responded to all questions.</w:t>
      </w:r>
      <w:r w:rsidR="004A00BC" w:rsidRPr="266B91D9">
        <w:rPr>
          <w:rFonts w:eastAsia="Times New Roman"/>
          <w:color w:val="000000" w:themeColor="text1"/>
          <w:shd w:val="clear" w:color="auto" w:fill="FFFFFF"/>
          <w:lang w:bidi="ar-SA"/>
        </w:rPr>
        <w:t xml:space="preserve"> Four percent were retired </w:t>
      </w:r>
      <w:r w:rsidR="004E239B">
        <w:rPr>
          <w:rFonts w:eastAsia="Times New Roman"/>
          <w:color w:val="000000" w:themeColor="text1"/>
          <w:shd w:val="clear" w:color="auto" w:fill="FFFFFF"/>
          <w:lang w:bidi="ar-SA"/>
        </w:rPr>
        <w:t xml:space="preserve">and </w:t>
      </w:r>
      <w:r w:rsidR="004A00BC" w:rsidRPr="266B91D9">
        <w:rPr>
          <w:rFonts w:eastAsia="Times New Roman"/>
          <w:color w:val="000000" w:themeColor="text1"/>
          <w:shd w:val="clear" w:color="auto" w:fill="FFFFFF"/>
          <w:lang w:bidi="ar-SA"/>
        </w:rPr>
        <w:t xml:space="preserve">not included </w:t>
      </w:r>
      <w:r w:rsidR="004E239B">
        <w:rPr>
          <w:rFonts w:eastAsia="Times New Roman"/>
          <w:color w:val="000000" w:themeColor="text1"/>
          <w:shd w:val="clear" w:color="auto" w:fill="FFFFFF"/>
          <w:lang w:bidi="ar-SA"/>
        </w:rPr>
        <w:t>in</w:t>
      </w:r>
      <w:r w:rsidR="004A00BC" w:rsidRPr="266B91D9">
        <w:rPr>
          <w:rFonts w:eastAsia="Times New Roman"/>
          <w:color w:val="000000" w:themeColor="text1"/>
          <w:shd w:val="clear" w:color="auto" w:fill="FFFFFF"/>
          <w:lang w:bidi="ar-SA"/>
        </w:rPr>
        <w:t xml:space="preserve"> th</w:t>
      </w:r>
      <w:r w:rsidR="00DD77CC" w:rsidRPr="266B91D9">
        <w:rPr>
          <w:rFonts w:eastAsia="Times New Roman"/>
          <w:color w:val="000000" w:themeColor="text1"/>
          <w:shd w:val="clear" w:color="auto" w:fill="FFFFFF"/>
          <w:lang w:bidi="ar-SA"/>
        </w:rPr>
        <w:t>is</w:t>
      </w:r>
      <w:r w:rsidR="004A00BC" w:rsidRPr="266B91D9">
        <w:rPr>
          <w:rFonts w:eastAsia="Times New Roman"/>
          <w:color w:val="000000" w:themeColor="text1"/>
          <w:shd w:val="clear" w:color="auto" w:fill="FFFFFF"/>
          <w:lang w:bidi="ar-SA"/>
        </w:rPr>
        <w:t xml:space="preserve"> data analysis.</w:t>
      </w:r>
    </w:p>
    <w:p w14:paraId="06EFD8C6" w14:textId="706F4E32" w:rsidR="009D1DB7" w:rsidRPr="00E90BCD" w:rsidRDefault="009D1DB7" w:rsidP="009D1DB7">
      <w:pPr>
        <w:jc w:val="both"/>
        <w:rPr>
          <w:rFonts w:cstheme="minorHAnsi"/>
          <w:color w:val="3188BF"/>
          <w:sz w:val="23"/>
          <w:szCs w:val="23"/>
        </w:rPr>
      </w:pPr>
      <w:r w:rsidRPr="00E90BCD">
        <w:rPr>
          <w:rFonts w:cstheme="minorHAnsi"/>
          <w:b/>
          <w:bCs/>
          <w:color w:val="3188BF"/>
          <w:sz w:val="23"/>
          <w:szCs w:val="23"/>
        </w:rPr>
        <w:t>RESPONDENT PROFILE</w:t>
      </w:r>
    </w:p>
    <w:p w14:paraId="2F1C115C" w14:textId="77777777" w:rsidR="004E239B" w:rsidRDefault="004E239B" w:rsidP="009D1DB7">
      <w:pPr>
        <w:jc w:val="both"/>
        <w:rPr>
          <w:color w:val="000000" w:themeColor="text1"/>
        </w:rPr>
      </w:pPr>
      <w:r w:rsidRPr="005F0F06">
        <w:rPr>
          <w:rFonts w:cstheme="minorHAnsi"/>
          <w:noProof/>
          <w:color w:val="000000" w:themeColor="text1"/>
          <w:lang w:bidi="ar-SA"/>
        </w:rPr>
        <w:drawing>
          <wp:anchor distT="0" distB="0" distL="114300" distR="114300" simplePos="0" relativeHeight="251658240" behindDoc="1" locked="0" layoutInCell="1" allowOverlap="1" wp14:anchorId="13C0FB08" wp14:editId="78364A29">
            <wp:simplePos x="0" y="0"/>
            <wp:positionH relativeFrom="column">
              <wp:posOffset>3569335</wp:posOffset>
            </wp:positionH>
            <wp:positionV relativeFrom="paragraph">
              <wp:posOffset>29210</wp:posOffset>
            </wp:positionV>
            <wp:extent cx="3292475" cy="2006600"/>
            <wp:effectExtent l="0" t="0" r="0" b="0"/>
            <wp:wrapTight wrapText="bothSides">
              <wp:wrapPolygon edited="1">
                <wp:start x="-633" y="0"/>
                <wp:lineTo x="-805" y="10961"/>
                <wp:lineTo x="-800" y="23717"/>
                <wp:lineTo x="9640" y="25433"/>
                <wp:lineTo x="21600" y="24817"/>
                <wp:lineTo x="21505" y="0"/>
                <wp:lineTo x="11109" y="-1853"/>
                <wp:lineTo x="-633" y="0"/>
              </wp:wrapPolygon>
            </wp:wrapTight>
            <wp:docPr id="6" name="Picture 3">
              <a:extLst xmlns:a="http://schemas.openxmlformats.org/drawingml/2006/main">
                <a:ext uri="{FF2B5EF4-FFF2-40B4-BE49-F238E27FC236}">
                  <a16:creationId xmlns:a16="http://schemas.microsoft.com/office/drawing/2014/main" id="{F6CE02A1-8AFB-B34F-A778-398653506E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a:extLst>
                        <a:ext uri="{FF2B5EF4-FFF2-40B4-BE49-F238E27FC236}">
                          <a16:creationId xmlns:a16="http://schemas.microsoft.com/office/drawing/2014/main" id="{F6CE02A1-8AFB-B34F-A778-398653506E2A}"/>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292475" cy="2006600"/>
                    </a:xfrm>
                    <a:prstGeom prst="rect">
                      <a:avLst/>
                    </a:prstGeom>
                  </pic:spPr>
                </pic:pic>
              </a:graphicData>
            </a:graphic>
            <wp14:sizeRelH relativeFrom="page">
              <wp14:pctWidth>0</wp14:pctWidth>
            </wp14:sizeRelH>
            <wp14:sizeRelV relativeFrom="page">
              <wp14:pctHeight>0</wp14:pctHeight>
            </wp14:sizeRelV>
          </wp:anchor>
        </w:drawing>
      </w:r>
      <w:r w:rsidR="00120934" w:rsidRPr="005F0F06">
        <w:rPr>
          <w:rFonts w:cstheme="minorHAnsi"/>
          <w:noProof/>
          <w:lang w:bidi="ar-SA"/>
        </w:rPr>
        <mc:AlternateContent>
          <mc:Choice Requires="wps">
            <w:drawing>
              <wp:anchor distT="0" distB="0" distL="114300" distR="114300" simplePos="0" relativeHeight="251658241" behindDoc="1" locked="0" layoutInCell="1" allowOverlap="1" wp14:anchorId="2FA55B26" wp14:editId="263989FD">
                <wp:simplePos x="0" y="0"/>
                <wp:positionH relativeFrom="column">
                  <wp:posOffset>3294380</wp:posOffset>
                </wp:positionH>
                <wp:positionV relativeFrom="paragraph">
                  <wp:posOffset>2265680</wp:posOffset>
                </wp:positionV>
                <wp:extent cx="3703320" cy="272415"/>
                <wp:effectExtent l="0" t="0" r="5080" b="0"/>
                <wp:wrapTight wrapText="bothSides">
                  <wp:wrapPolygon edited="0">
                    <wp:start x="0" y="0"/>
                    <wp:lineTo x="0" y="20140"/>
                    <wp:lineTo x="21556" y="20140"/>
                    <wp:lineTo x="21556"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703320" cy="272415"/>
                        </a:xfrm>
                        <a:prstGeom prst="rect">
                          <a:avLst/>
                        </a:prstGeom>
                        <a:solidFill>
                          <a:prstClr val="white"/>
                        </a:solidFill>
                        <a:ln>
                          <a:noFill/>
                        </a:ln>
                      </wps:spPr>
                      <wps:txbx>
                        <w:txbxContent>
                          <w:p w14:paraId="459E78F3" w14:textId="0D5866FD" w:rsidR="004643FC" w:rsidRPr="001E5BD0" w:rsidRDefault="00C351E9" w:rsidP="004643FC">
                            <w:pPr>
                              <w:pStyle w:val="Caption"/>
                              <w:rPr>
                                <w:rFonts w:ascii="Arial" w:hAnsi="Arial" w:cs="Arial"/>
                                <w:b/>
                                <w:bCs/>
                                <w:noProof/>
                                <w:color w:val="000000" w:themeColor="text1"/>
                                <w:sz w:val="22"/>
                                <w:szCs w:val="22"/>
                              </w:rPr>
                            </w:pPr>
                            <w:r w:rsidRPr="001E5BD0">
                              <w:rPr>
                                <w:b/>
                                <w:bCs/>
                                <w:color w:val="000000" w:themeColor="text1"/>
                              </w:rPr>
                              <w:t xml:space="preserve">       </w:t>
                            </w:r>
                            <w:r w:rsidR="004643FC" w:rsidRPr="001E5BD0">
                              <w:rPr>
                                <w:b/>
                                <w:bCs/>
                                <w:color w:val="000000" w:themeColor="text1"/>
                              </w:rPr>
                              <w:t xml:space="preserve">Figure </w:t>
                            </w:r>
                            <w:r w:rsidR="00962E48" w:rsidRPr="001E5BD0">
                              <w:rPr>
                                <w:b/>
                                <w:bCs/>
                                <w:color w:val="000000" w:themeColor="text1"/>
                              </w:rPr>
                              <w:fldChar w:fldCharType="begin"/>
                            </w:r>
                            <w:r w:rsidR="00962E48" w:rsidRPr="001E5BD0">
                              <w:rPr>
                                <w:b/>
                                <w:bCs/>
                                <w:color w:val="000000" w:themeColor="text1"/>
                              </w:rPr>
                              <w:instrText xml:space="preserve"> SEQ Figure \* ARABIC </w:instrText>
                            </w:r>
                            <w:r w:rsidR="00962E48" w:rsidRPr="001E5BD0">
                              <w:rPr>
                                <w:b/>
                                <w:bCs/>
                                <w:color w:val="000000" w:themeColor="text1"/>
                              </w:rPr>
                              <w:fldChar w:fldCharType="separate"/>
                            </w:r>
                            <w:r w:rsidR="004E239B">
                              <w:rPr>
                                <w:b/>
                                <w:bCs/>
                                <w:noProof/>
                                <w:color w:val="000000" w:themeColor="text1"/>
                              </w:rPr>
                              <w:t>1</w:t>
                            </w:r>
                            <w:r w:rsidR="00962E48" w:rsidRPr="001E5BD0">
                              <w:rPr>
                                <w:b/>
                                <w:bCs/>
                                <w:noProof/>
                                <w:color w:val="000000" w:themeColor="text1"/>
                              </w:rPr>
                              <w:fldChar w:fldCharType="end"/>
                            </w:r>
                            <w:r w:rsidR="004643FC" w:rsidRPr="001E5BD0">
                              <w:rPr>
                                <w:b/>
                                <w:bCs/>
                                <w:color w:val="000000" w:themeColor="text1"/>
                              </w:rPr>
                              <w:t xml:space="preserve"> – </w:t>
                            </w:r>
                            <w:r w:rsidRPr="001E5BD0">
                              <w:rPr>
                                <w:b/>
                                <w:bCs/>
                                <w:color w:val="000000" w:themeColor="text1"/>
                              </w:rPr>
                              <w:t>R</w:t>
                            </w:r>
                            <w:r w:rsidR="00932DF7" w:rsidRPr="001E5BD0">
                              <w:rPr>
                                <w:b/>
                                <w:bCs/>
                                <w:color w:val="000000" w:themeColor="text1"/>
                              </w:rPr>
                              <w:t>espondent</w:t>
                            </w:r>
                            <w:r w:rsidR="00992D5E" w:rsidRPr="001E5BD0">
                              <w:rPr>
                                <w:b/>
                                <w:bCs/>
                                <w:color w:val="000000" w:themeColor="text1"/>
                              </w:rPr>
                              <w:t>s’</w:t>
                            </w:r>
                            <w:r w:rsidR="00932DF7" w:rsidRPr="001E5BD0">
                              <w:rPr>
                                <w:b/>
                                <w:bCs/>
                                <w:color w:val="000000" w:themeColor="text1"/>
                              </w:rPr>
                              <w:t xml:space="preserve"> most recent place of employment</w:t>
                            </w:r>
                            <w:r w:rsidR="004643FC" w:rsidRPr="001E5BD0">
                              <w:rPr>
                                <w:b/>
                                <w:bCs/>
                                <w:color w:val="000000" w:themeColor="text1"/>
                              </w:rPr>
                              <w:t xml:space="preserve">, </w:t>
                            </w:r>
                            <w:r w:rsidR="00CC4BA3" w:rsidRPr="001E5BD0">
                              <w:rPr>
                                <w:b/>
                                <w:bCs/>
                                <w:color w:val="000000" w:themeColor="text1"/>
                              </w:rPr>
                              <w:t>June</w:t>
                            </w:r>
                            <w:r w:rsidR="004643FC" w:rsidRPr="001E5BD0">
                              <w:rPr>
                                <w:b/>
                                <w:bCs/>
                                <w:color w:val="000000" w:themeColor="text1"/>
                              </w:rPr>
                              <w:t xml:space="preserve"> 202</w:t>
                            </w:r>
                            <w:r w:rsidRPr="001E5BD0">
                              <w:rPr>
                                <w:b/>
                                <w:bCs/>
                                <w:color w:val="000000" w:themeColor="text1"/>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55B26" id="_x0000_t202" coordsize="21600,21600" o:spt="202" path="m,l,21600r21600,l21600,xe">
                <v:stroke joinstyle="miter"/>
                <v:path gradientshapeok="t" o:connecttype="rect"/>
              </v:shapetype>
              <v:shape id="Text Box 1" o:spid="_x0000_s1026" type="#_x0000_t202" style="position:absolute;left:0;text-align:left;margin-left:259.4pt;margin-top:178.4pt;width:291.6pt;height:21.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" stroked="f">
                <v:textbox inset="0,0,0,0">
                  <w:txbxContent>
                    <w:p w14:paraId="459E78F3" w14:textId="0D5866FD" w:rsidR="004643FC" w:rsidRPr="001E5BD0" w:rsidRDefault="00C351E9" w:rsidP="004643FC">
                      <w:pPr>
                        <w:pStyle w:val="Caption"/>
                        <w:rPr>
                          <w:rFonts w:ascii="Arial" w:hAnsi="Arial" w:cs="Arial"/>
                          <w:b/>
                          <w:bCs/>
                          <w:noProof/>
                          <w:color w:val="000000" w:themeColor="text1"/>
                          <w:sz w:val="22"/>
                          <w:szCs w:val="22"/>
                        </w:rPr>
                      </w:pPr>
                      <w:r w:rsidRPr="001E5BD0">
                        <w:rPr>
                          <w:b/>
                          <w:bCs/>
                          <w:color w:val="000000" w:themeColor="text1"/>
                        </w:rPr>
                        <w:t xml:space="preserve">       </w:t>
                      </w:r>
                      <w:r w:rsidR="004643FC" w:rsidRPr="001E5BD0">
                        <w:rPr>
                          <w:b/>
                          <w:bCs/>
                          <w:color w:val="000000" w:themeColor="text1"/>
                        </w:rPr>
                        <w:t xml:space="preserve">Figure </w:t>
                      </w:r>
                      <w:r w:rsidR="00962E48" w:rsidRPr="001E5BD0">
                        <w:rPr>
                          <w:b/>
                          <w:bCs/>
                          <w:color w:val="000000" w:themeColor="text1"/>
                        </w:rPr>
                        <w:fldChar w:fldCharType="begin"/>
                      </w:r>
                      <w:r w:rsidR="00962E48" w:rsidRPr="001E5BD0">
                        <w:rPr>
                          <w:b/>
                          <w:bCs/>
                          <w:color w:val="000000" w:themeColor="text1"/>
                        </w:rPr>
                        <w:instrText xml:space="preserve"> SEQ Figure \* ARABIC </w:instrText>
                      </w:r>
                      <w:r w:rsidR="00962E48" w:rsidRPr="001E5BD0">
                        <w:rPr>
                          <w:b/>
                          <w:bCs/>
                          <w:color w:val="000000" w:themeColor="text1"/>
                        </w:rPr>
                        <w:fldChar w:fldCharType="separate"/>
                      </w:r>
                      <w:r w:rsidR="004E239B">
                        <w:rPr>
                          <w:b/>
                          <w:bCs/>
                          <w:noProof/>
                          <w:color w:val="000000" w:themeColor="text1"/>
                        </w:rPr>
                        <w:t>1</w:t>
                      </w:r>
                      <w:r w:rsidR="00962E48" w:rsidRPr="001E5BD0">
                        <w:rPr>
                          <w:b/>
                          <w:bCs/>
                          <w:noProof/>
                          <w:color w:val="000000" w:themeColor="text1"/>
                        </w:rPr>
                        <w:fldChar w:fldCharType="end"/>
                      </w:r>
                      <w:r w:rsidR="004643FC" w:rsidRPr="001E5BD0">
                        <w:rPr>
                          <w:b/>
                          <w:bCs/>
                          <w:color w:val="000000" w:themeColor="text1"/>
                        </w:rPr>
                        <w:t xml:space="preserve"> – </w:t>
                      </w:r>
                      <w:r w:rsidRPr="001E5BD0">
                        <w:rPr>
                          <w:b/>
                          <w:bCs/>
                          <w:color w:val="000000" w:themeColor="text1"/>
                        </w:rPr>
                        <w:t>R</w:t>
                      </w:r>
                      <w:r w:rsidR="00932DF7" w:rsidRPr="001E5BD0">
                        <w:rPr>
                          <w:b/>
                          <w:bCs/>
                          <w:color w:val="000000" w:themeColor="text1"/>
                        </w:rPr>
                        <w:t>espondent</w:t>
                      </w:r>
                      <w:r w:rsidR="00992D5E" w:rsidRPr="001E5BD0">
                        <w:rPr>
                          <w:b/>
                          <w:bCs/>
                          <w:color w:val="000000" w:themeColor="text1"/>
                        </w:rPr>
                        <w:t>s’</w:t>
                      </w:r>
                      <w:r w:rsidR="00932DF7" w:rsidRPr="001E5BD0">
                        <w:rPr>
                          <w:b/>
                          <w:bCs/>
                          <w:color w:val="000000" w:themeColor="text1"/>
                        </w:rPr>
                        <w:t xml:space="preserve"> most recent place of employment</w:t>
                      </w:r>
                      <w:r w:rsidR="004643FC" w:rsidRPr="001E5BD0">
                        <w:rPr>
                          <w:b/>
                          <w:bCs/>
                          <w:color w:val="000000" w:themeColor="text1"/>
                        </w:rPr>
                        <w:t xml:space="preserve">, </w:t>
                      </w:r>
                      <w:r w:rsidR="00CC4BA3" w:rsidRPr="001E5BD0">
                        <w:rPr>
                          <w:b/>
                          <w:bCs/>
                          <w:color w:val="000000" w:themeColor="text1"/>
                        </w:rPr>
                        <w:t>June</w:t>
                      </w:r>
                      <w:r w:rsidR="004643FC" w:rsidRPr="001E5BD0">
                        <w:rPr>
                          <w:b/>
                          <w:bCs/>
                          <w:color w:val="000000" w:themeColor="text1"/>
                        </w:rPr>
                        <w:t xml:space="preserve"> 202</w:t>
                      </w:r>
                      <w:r w:rsidRPr="001E5BD0">
                        <w:rPr>
                          <w:b/>
                          <w:bCs/>
                          <w:color w:val="000000" w:themeColor="text1"/>
                        </w:rPr>
                        <w:t>2</w:t>
                      </w:r>
                    </w:p>
                  </w:txbxContent>
                </v:textbox>
                <w10:wrap type="tight"/>
              </v:shape>
            </w:pict>
          </mc:Fallback>
        </mc:AlternateContent>
      </w:r>
      <w:r w:rsidR="00E90BCD" w:rsidRPr="15146F0F">
        <w:rPr>
          <w:noProof/>
          <w:lang w:bidi="ar-SA"/>
        </w:rPr>
        <w:t>The</w:t>
      </w:r>
      <w:r w:rsidR="00DE0E98" w:rsidRPr="15146F0F">
        <w:rPr>
          <w:noProof/>
          <w:lang w:bidi="ar-SA"/>
        </w:rPr>
        <w:t xml:space="preserve"> American Nurses</w:t>
      </w:r>
      <w:r w:rsidR="00E90BCD" w:rsidRPr="15146F0F">
        <w:rPr>
          <w:noProof/>
          <w:lang w:bidi="ar-SA"/>
        </w:rPr>
        <w:t xml:space="preserve"> Foundation</w:t>
      </w:r>
      <w:r w:rsidR="00782237" w:rsidRPr="15146F0F">
        <w:rPr>
          <w:color w:val="000000" w:themeColor="text1"/>
        </w:rPr>
        <w:t xml:space="preserve"> conducted </w:t>
      </w:r>
      <w:r w:rsidR="00E90BCD" w:rsidRPr="15146F0F">
        <w:rPr>
          <w:color w:val="000000" w:themeColor="text1"/>
        </w:rPr>
        <w:t>th</w:t>
      </w:r>
      <w:r w:rsidR="00DE0E98" w:rsidRPr="15146F0F">
        <w:rPr>
          <w:color w:val="000000" w:themeColor="text1"/>
        </w:rPr>
        <w:t xml:space="preserve">e </w:t>
      </w:r>
      <w:r w:rsidR="00306EA6" w:rsidRPr="15146F0F">
        <w:rPr>
          <w:color w:val="000000" w:themeColor="text1"/>
        </w:rPr>
        <w:t>W</w:t>
      </w:r>
      <w:r w:rsidR="00DE0E98" w:rsidRPr="15146F0F">
        <w:rPr>
          <w:color w:val="000000" w:themeColor="text1"/>
        </w:rPr>
        <w:t>orkplace</w:t>
      </w:r>
      <w:r w:rsidR="00E90BCD" w:rsidRPr="15146F0F">
        <w:rPr>
          <w:color w:val="000000" w:themeColor="text1"/>
        </w:rPr>
        <w:t xml:space="preserve"> </w:t>
      </w:r>
      <w:r w:rsidR="009910B3" w:rsidRPr="15146F0F">
        <w:rPr>
          <w:color w:val="000000" w:themeColor="text1"/>
        </w:rPr>
        <w:t>S</w:t>
      </w:r>
      <w:r w:rsidR="00782237" w:rsidRPr="15146F0F">
        <w:rPr>
          <w:color w:val="000000" w:themeColor="text1"/>
        </w:rPr>
        <w:t>urvey to nurse</w:t>
      </w:r>
      <w:r w:rsidR="00452076" w:rsidRPr="15146F0F">
        <w:rPr>
          <w:color w:val="000000" w:themeColor="text1"/>
        </w:rPr>
        <w:t xml:space="preserve">s across the </w:t>
      </w:r>
      <w:r w:rsidR="00847626" w:rsidRPr="15146F0F">
        <w:rPr>
          <w:color w:val="000000" w:themeColor="text1"/>
        </w:rPr>
        <w:t xml:space="preserve">entire </w:t>
      </w:r>
      <w:r w:rsidR="00452076" w:rsidRPr="15146F0F">
        <w:rPr>
          <w:color w:val="000000" w:themeColor="text1"/>
        </w:rPr>
        <w:t>continuum of care</w:t>
      </w:r>
      <w:r w:rsidR="00782237" w:rsidRPr="15146F0F">
        <w:rPr>
          <w:color w:val="000000" w:themeColor="text1"/>
        </w:rPr>
        <w:t xml:space="preserve">. </w:t>
      </w:r>
      <w:r w:rsidR="007F1BE8" w:rsidRPr="15146F0F">
        <w:rPr>
          <w:color w:val="000000" w:themeColor="text1"/>
        </w:rPr>
        <w:t>Sixty</w:t>
      </w:r>
      <w:r w:rsidR="005623E7" w:rsidRPr="15146F0F">
        <w:rPr>
          <w:color w:val="000000" w:themeColor="text1"/>
        </w:rPr>
        <w:t>-</w:t>
      </w:r>
      <w:r w:rsidR="007F1BE8" w:rsidRPr="15146F0F">
        <w:rPr>
          <w:color w:val="000000" w:themeColor="text1"/>
        </w:rPr>
        <w:t>eight</w:t>
      </w:r>
      <w:r w:rsidR="005623E7" w:rsidRPr="15146F0F">
        <w:rPr>
          <w:color w:val="000000" w:themeColor="text1"/>
        </w:rPr>
        <w:t xml:space="preserve"> percent identified as</w:t>
      </w:r>
      <w:r>
        <w:rPr>
          <w:color w:val="000000" w:themeColor="text1"/>
        </w:rPr>
        <w:t xml:space="preserve"> </w:t>
      </w:r>
      <w:r w:rsidR="005623E7" w:rsidRPr="15146F0F">
        <w:rPr>
          <w:color w:val="000000" w:themeColor="text1"/>
        </w:rPr>
        <w:t xml:space="preserve">White, </w:t>
      </w:r>
      <w:r w:rsidR="00CC4BA3" w:rsidRPr="15146F0F">
        <w:rPr>
          <w:color w:val="000000" w:themeColor="text1"/>
        </w:rPr>
        <w:t>11</w:t>
      </w:r>
      <w:r w:rsidR="005623E7" w:rsidRPr="15146F0F">
        <w:rPr>
          <w:color w:val="000000" w:themeColor="text1"/>
        </w:rPr>
        <w:t>% Black</w:t>
      </w:r>
      <w:r w:rsidR="00C351E9" w:rsidRPr="15146F0F">
        <w:rPr>
          <w:color w:val="000000" w:themeColor="text1"/>
        </w:rPr>
        <w:t xml:space="preserve"> or </w:t>
      </w:r>
      <w:r w:rsidR="005623E7" w:rsidRPr="15146F0F">
        <w:rPr>
          <w:color w:val="000000" w:themeColor="text1"/>
        </w:rPr>
        <w:t xml:space="preserve">African American, </w:t>
      </w:r>
      <w:r w:rsidR="00C64F0F" w:rsidRPr="15146F0F">
        <w:rPr>
          <w:color w:val="000000" w:themeColor="text1"/>
        </w:rPr>
        <w:t>6</w:t>
      </w:r>
      <w:r w:rsidR="005623E7" w:rsidRPr="15146F0F">
        <w:rPr>
          <w:color w:val="000000" w:themeColor="text1"/>
        </w:rPr>
        <w:t>% Asian</w:t>
      </w:r>
      <w:r w:rsidR="007F1BE8" w:rsidRPr="15146F0F">
        <w:rPr>
          <w:color w:val="000000" w:themeColor="text1"/>
        </w:rPr>
        <w:t>, 4% Hispanic or Latino</w:t>
      </w:r>
      <w:r w:rsidR="00B17B7A" w:rsidRPr="15146F0F">
        <w:rPr>
          <w:color w:val="000000" w:themeColor="text1"/>
        </w:rPr>
        <w:t>, and 4% Mixed race</w:t>
      </w:r>
      <w:r>
        <w:rPr>
          <w:color w:val="000000" w:themeColor="text1"/>
        </w:rPr>
        <w:t xml:space="preserve">. </w:t>
      </w:r>
      <w:r w:rsidR="00EE2926" w:rsidRPr="15146F0F">
        <w:rPr>
          <w:color w:val="000000" w:themeColor="text1"/>
        </w:rPr>
        <w:t>Thirty-</w:t>
      </w:r>
      <w:r w:rsidR="00971DE0" w:rsidRPr="15146F0F">
        <w:rPr>
          <w:color w:val="000000" w:themeColor="text1"/>
        </w:rPr>
        <w:t>eight</w:t>
      </w:r>
      <w:r w:rsidR="00EE2926" w:rsidRPr="15146F0F">
        <w:rPr>
          <w:color w:val="000000" w:themeColor="text1"/>
        </w:rPr>
        <w:t xml:space="preserve"> percent</w:t>
      </w:r>
      <w:r w:rsidR="00DD77CC" w:rsidRPr="15146F0F">
        <w:rPr>
          <w:color w:val="000000" w:themeColor="text1"/>
        </w:rPr>
        <w:t xml:space="preserve"> </w:t>
      </w:r>
      <w:r w:rsidR="005623E7" w:rsidRPr="15146F0F">
        <w:rPr>
          <w:color w:val="000000" w:themeColor="text1"/>
        </w:rPr>
        <w:t>indicated being 55 or older</w:t>
      </w:r>
      <w:r w:rsidR="00B17B7A" w:rsidRPr="15146F0F">
        <w:rPr>
          <w:color w:val="000000" w:themeColor="text1"/>
        </w:rPr>
        <w:t>, an increase from the previous survey</w:t>
      </w:r>
      <w:r w:rsidR="005623E7" w:rsidRPr="15146F0F">
        <w:rPr>
          <w:color w:val="000000" w:themeColor="text1"/>
        </w:rPr>
        <w:t xml:space="preserve">. </w:t>
      </w:r>
      <w:r w:rsidR="00C64F0F" w:rsidRPr="15146F0F">
        <w:rPr>
          <w:color w:val="000000" w:themeColor="text1"/>
        </w:rPr>
        <w:t>Ninety-</w:t>
      </w:r>
      <w:r w:rsidR="00971DE0" w:rsidRPr="15146F0F">
        <w:rPr>
          <w:color w:val="000000" w:themeColor="text1"/>
        </w:rPr>
        <w:t>four</w:t>
      </w:r>
      <w:r w:rsidR="00C64F0F" w:rsidRPr="15146F0F">
        <w:rPr>
          <w:color w:val="000000" w:themeColor="text1"/>
        </w:rPr>
        <w:t xml:space="preserve"> percent</w:t>
      </w:r>
      <w:r w:rsidR="005623E7" w:rsidRPr="15146F0F">
        <w:rPr>
          <w:color w:val="000000" w:themeColor="text1"/>
        </w:rPr>
        <w:t xml:space="preserve"> </w:t>
      </w:r>
      <w:r w:rsidR="00E14A6C" w:rsidRPr="15146F0F">
        <w:rPr>
          <w:color w:val="000000" w:themeColor="text1"/>
        </w:rPr>
        <w:t>indicated being</w:t>
      </w:r>
      <w:r w:rsidR="00E57456" w:rsidRPr="15146F0F">
        <w:rPr>
          <w:color w:val="000000" w:themeColor="text1"/>
        </w:rPr>
        <w:t xml:space="preserve"> </w:t>
      </w:r>
      <w:r w:rsidR="00EE2926" w:rsidRPr="15146F0F">
        <w:rPr>
          <w:color w:val="000000" w:themeColor="text1"/>
        </w:rPr>
        <w:t xml:space="preserve">currently </w:t>
      </w:r>
      <w:r w:rsidR="005623E7" w:rsidRPr="15146F0F">
        <w:rPr>
          <w:color w:val="000000" w:themeColor="text1"/>
        </w:rPr>
        <w:t>employed, with 8</w:t>
      </w:r>
      <w:r w:rsidR="007C3C9D" w:rsidRPr="15146F0F">
        <w:rPr>
          <w:color w:val="000000" w:themeColor="text1"/>
        </w:rPr>
        <w:t>1</w:t>
      </w:r>
      <w:r w:rsidR="005623E7" w:rsidRPr="15146F0F">
        <w:rPr>
          <w:color w:val="000000" w:themeColor="text1"/>
        </w:rPr>
        <w:t>% employed full</w:t>
      </w:r>
      <w:r w:rsidR="00E90BCD" w:rsidRPr="15146F0F">
        <w:rPr>
          <w:color w:val="000000" w:themeColor="text1"/>
        </w:rPr>
        <w:t>-</w:t>
      </w:r>
      <w:r w:rsidR="005623E7" w:rsidRPr="15146F0F">
        <w:rPr>
          <w:color w:val="000000" w:themeColor="text1"/>
        </w:rPr>
        <w:t>time</w:t>
      </w:r>
      <w:r w:rsidR="00971DE0" w:rsidRPr="15146F0F">
        <w:rPr>
          <w:color w:val="000000" w:themeColor="text1"/>
        </w:rPr>
        <w:t xml:space="preserve">. </w:t>
      </w:r>
      <w:r w:rsidR="007C3C9D" w:rsidRPr="15146F0F">
        <w:rPr>
          <w:color w:val="000000" w:themeColor="text1"/>
        </w:rPr>
        <w:t>Fifty-</w:t>
      </w:r>
      <w:r w:rsidR="0049339F" w:rsidRPr="15146F0F">
        <w:rPr>
          <w:color w:val="000000" w:themeColor="text1"/>
        </w:rPr>
        <w:t>eight</w:t>
      </w:r>
      <w:r w:rsidR="007C3C9D" w:rsidRPr="15146F0F">
        <w:rPr>
          <w:color w:val="000000" w:themeColor="text1"/>
        </w:rPr>
        <w:t xml:space="preserve"> percent</w:t>
      </w:r>
      <w:r w:rsidR="005623E7" w:rsidRPr="15146F0F">
        <w:rPr>
          <w:color w:val="000000" w:themeColor="text1"/>
        </w:rPr>
        <w:t xml:space="preserve"> </w:t>
      </w:r>
      <w:r w:rsidR="00E90BCD" w:rsidRPr="15146F0F">
        <w:rPr>
          <w:color w:val="000000" w:themeColor="text1"/>
        </w:rPr>
        <w:t>indicated their primary work location is</w:t>
      </w:r>
      <w:r w:rsidR="007C3C9D" w:rsidRPr="15146F0F">
        <w:rPr>
          <w:color w:val="000000" w:themeColor="text1"/>
        </w:rPr>
        <w:t xml:space="preserve"> an</w:t>
      </w:r>
      <w:r w:rsidR="005623E7" w:rsidRPr="15146F0F">
        <w:rPr>
          <w:color w:val="000000" w:themeColor="text1"/>
        </w:rPr>
        <w:t xml:space="preserve"> acute care </w:t>
      </w:r>
      <w:r w:rsidR="007C3C9D" w:rsidRPr="15146F0F">
        <w:rPr>
          <w:color w:val="000000" w:themeColor="text1"/>
        </w:rPr>
        <w:t>hospita</w:t>
      </w:r>
      <w:r w:rsidR="005623E7" w:rsidRPr="15146F0F">
        <w:rPr>
          <w:color w:val="000000" w:themeColor="text1"/>
        </w:rPr>
        <w:t>l</w:t>
      </w:r>
      <w:r w:rsidR="007C3C9D" w:rsidRPr="15146F0F">
        <w:rPr>
          <w:color w:val="000000" w:themeColor="text1"/>
        </w:rPr>
        <w:t>,</w:t>
      </w:r>
      <w:r w:rsidR="00847626" w:rsidRPr="15146F0F">
        <w:rPr>
          <w:color w:val="000000" w:themeColor="text1"/>
        </w:rPr>
        <w:t xml:space="preserve"> small to large</w:t>
      </w:r>
      <w:r w:rsidR="005623E7" w:rsidRPr="15146F0F">
        <w:rPr>
          <w:color w:val="000000" w:themeColor="text1"/>
        </w:rPr>
        <w:t xml:space="preserve">; 11% primary, ambulatory, or outpatient care facilities; </w:t>
      </w:r>
      <w:r w:rsidR="0049339F" w:rsidRPr="15146F0F">
        <w:rPr>
          <w:color w:val="000000" w:themeColor="text1"/>
        </w:rPr>
        <w:t>5</w:t>
      </w:r>
      <w:r w:rsidR="005623E7" w:rsidRPr="15146F0F">
        <w:rPr>
          <w:color w:val="000000" w:themeColor="text1"/>
        </w:rPr>
        <w:t xml:space="preserve">% </w:t>
      </w:r>
      <w:r w:rsidR="007C3C9D" w:rsidRPr="15146F0F">
        <w:rPr>
          <w:color w:val="000000" w:themeColor="text1"/>
        </w:rPr>
        <w:t>community or public health facilitie</w:t>
      </w:r>
      <w:r w:rsidR="00C351E9" w:rsidRPr="15146F0F">
        <w:rPr>
          <w:color w:val="000000" w:themeColor="text1"/>
        </w:rPr>
        <w:t>s</w:t>
      </w:r>
      <w:r w:rsidR="0049339F" w:rsidRPr="15146F0F">
        <w:rPr>
          <w:color w:val="000000" w:themeColor="text1"/>
        </w:rPr>
        <w:t>; and 5% schools of nursing</w:t>
      </w:r>
      <w:r w:rsidR="005623E7" w:rsidRPr="15146F0F">
        <w:rPr>
          <w:color w:val="000000" w:themeColor="text1"/>
        </w:rPr>
        <w:t xml:space="preserve">. </w:t>
      </w:r>
      <w:r w:rsidR="00EE2926" w:rsidRPr="15146F0F">
        <w:rPr>
          <w:color w:val="000000" w:themeColor="text1"/>
        </w:rPr>
        <w:t>Seventy-</w:t>
      </w:r>
      <w:r w:rsidR="0049339F" w:rsidRPr="15146F0F">
        <w:rPr>
          <w:color w:val="000000" w:themeColor="text1"/>
        </w:rPr>
        <w:t>three</w:t>
      </w:r>
      <w:r w:rsidR="00EE2926" w:rsidRPr="15146F0F">
        <w:rPr>
          <w:color w:val="000000" w:themeColor="text1"/>
        </w:rPr>
        <w:t xml:space="preserve"> percent of</w:t>
      </w:r>
      <w:r w:rsidR="005623E7" w:rsidRPr="15146F0F">
        <w:rPr>
          <w:color w:val="000000" w:themeColor="text1"/>
        </w:rPr>
        <w:t xml:space="preserve"> respondents indicated </w:t>
      </w:r>
      <w:r w:rsidR="00E14A6C" w:rsidRPr="15146F0F">
        <w:rPr>
          <w:color w:val="000000" w:themeColor="text1"/>
        </w:rPr>
        <w:t xml:space="preserve">that </w:t>
      </w:r>
      <w:r w:rsidR="005623E7" w:rsidRPr="15146F0F">
        <w:rPr>
          <w:color w:val="000000" w:themeColor="text1"/>
        </w:rPr>
        <w:t>they provide direct care to patients</w:t>
      </w:r>
      <w:r w:rsidR="0049339F" w:rsidRPr="15146F0F">
        <w:rPr>
          <w:color w:val="000000" w:themeColor="text1"/>
        </w:rPr>
        <w:t xml:space="preserve">, which was a </w:t>
      </w:r>
      <w:r w:rsidR="00E14A6C" w:rsidRPr="15146F0F">
        <w:rPr>
          <w:color w:val="000000" w:themeColor="text1"/>
        </w:rPr>
        <w:t>four-percentage</w:t>
      </w:r>
      <w:r w:rsidR="004A00BC" w:rsidRPr="15146F0F">
        <w:rPr>
          <w:color w:val="000000" w:themeColor="text1"/>
        </w:rPr>
        <w:t xml:space="preserve"> point </w:t>
      </w:r>
      <w:r w:rsidR="0049339F" w:rsidRPr="15146F0F">
        <w:rPr>
          <w:color w:val="000000" w:themeColor="text1"/>
        </w:rPr>
        <w:t xml:space="preserve">decrease from the previous Two-Year Impact Assessment. </w:t>
      </w:r>
      <w:r w:rsidR="00E14A6C" w:rsidRPr="15146F0F">
        <w:rPr>
          <w:color w:val="000000" w:themeColor="text1"/>
        </w:rPr>
        <w:t xml:space="preserve">Notably, direct care nurses </w:t>
      </w:r>
      <w:r w:rsidR="00864F77" w:rsidRPr="15146F0F">
        <w:rPr>
          <w:color w:val="000000" w:themeColor="text1"/>
        </w:rPr>
        <w:t xml:space="preserve">have historically </w:t>
      </w:r>
      <w:r>
        <w:rPr>
          <w:color w:val="000000" w:themeColor="text1"/>
        </w:rPr>
        <w:t>had lower emotional health scores, higher reports of negative feelings, and higher intent to leave.</w:t>
      </w:r>
    </w:p>
    <w:p w14:paraId="2D60FEB8" w14:textId="51050400" w:rsidR="002916BC" w:rsidRPr="004E239B" w:rsidRDefault="006A4648" w:rsidP="009D1DB7">
      <w:pPr>
        <w:jc w:val="both"/>
        <w:rPr>
          <w:color w:val="000000" w:themeColor="text1"/>
        </w:rPr>
      </w:pPr>
      <w:r>
        <w:rPr>
          <w:rFonts w:cstheme="minorHAnsi"/>
          <w:b/>
          <w:bCs/>
          <w:color w:val="0070C0"/>
          <w:sz w:val="23"/>
          <w:szCs w:val="23"/>
        </w:rPr>
        <w:lastRenderedPageBreak/>
        <w:t>STAFFING</w:t>
      </w:r>
      <w:r w:rsidR="00A367CC">
        <w:rPr>
          <w:rFonts w:cstheme="minorHAnsi"/>
          <w:b/>
          <w:bCs/>
          <w:color w:val="0070C0"/>
          <w:sz w:val="23"/>
          <w:szCs w:val="23"/>
        </w:rPr>
        <w:t xml:space="preserve">, </w:t>
      </w:r>
      <w:r w:rsidR="00231BA6">
        <w:rPr>
          <w:rFonts w:cstheme="minorHAnsi"/>
          <w:b/>
          <w:bCs/>
          <w:color w:val="0070C0"/>
          <w:sz w:val="23"/>
          <w:szCs w:val="23"/>
        </w:rPr>
        <w:t>EXPERTISE</w:t>
      </w:r>
      <w:r w:rsidR="00A367CC">
        <w:rPr>
          <w:rFonts w:cstheme="minorHAnsi"/>
          <w:b/>
          <w:bCs/>
          <w:color w:val="0070C0"/>
          <w:sz w:val="23"/>
          <w:szCs w:val="23"/>
        </w:rPr>
        <w:t>, AND CONFIDENCE</w:t>
      </w:r>
      <w:r w:rsidR="006B35F6">
        <w:rPr>
          <w:rFonts w:cstheme="minorHAnsi"/>
          <w:b/>
          <w:bCs/>
          <w:color w:val="0070C0"/>
          <w:sz w:val="23"/>
          <w:szCs w:val="23"/>
        </w:rPr>
        <w:t xml:space="preserve"> </w:t>
      </w:r>
      <w:r w:rsidR="001E5BD0">
        <w:rPr>
          <w:rFonts w:cstheme="minorHAnsi"/>
          <w:b/>
          <w:bCs/>
          <w:color w:val="0070C0"/>
          <w:sz w:val="23"/>
          <w:szCs w:val="23"/>
        </w:rPr>
        <w:t>OFTEN LACKING</w:t>
      </w:r>
    </w:p>
    <w:p w14:paraId="2BA03F9C" w14:textId="77CA32EF" w:rsidR="005B3306" w:rsidRDefault="00A854A9" w:rsidP="37D31D0B">
      <w:pPr>
        <w:jc w:val="both"/>
        <w:rPr>
          <w:color w:val="000000" w:themeColor="text1"/>
        </w:rPr>
      </w:pPr>
      <w:r w:rsidRPr="37D31D0B">
        <w:rPr>
          <w:color w:val="000000" w:themeColor="text1"/>
        </w:rPr>
        <w:t>In the</w:t>
      </w:r>
      <w:r w:rsidR="00F87B57" w:rsidRPr="37D31D0B">
        <w:rPr>
          <w:color w:val="000000" w:themeColor="text1"/>
        </w:rPr>
        <w:t xml:space="preserve"> </w:t>
      </w:r>
      <w:r w:rsidR="00BB51F2" w:rsidRPr="37D31D0B">
        <w:rPr>
          <w:color w:val="000000" w:themeColor="text1"/>
        </w:rPr>
        <w:t>January</w:t>
      </w:r>
      <w:r w:rsidR="00591C60" w:rsidRPr="37D31D0B">
        <w:rPr>
          <w:color w:val="000000" w:themeColor="text1"/>
        </w:rPr>
        <w:t xml:space="preserve"> 2022 </w:t>
      </w:r>
      <w:r w:rsidR="00907775">
        <w:rPr>
          <w:color w:val="000000" w:themeColor="text1"/>
        </w:rPr>
        <w:t xml:space="preserve">American Nurses Foundation’s Pulse on the Nation’s Nurses </w:t>
      </w:r>
      <w:r w:rsidR="004E3F8C" w:rsidRPr="37D31D0B">
        <w:rPr>
          <w:color w:val="000000" w:themeColor="text1"/>
        </w:rPr>
        <w:t>Two-Year Impact Assessment, nine-o</w:t>
      </w:r>
      <w:r w:rsidR="009E5F17" w:rsidRPr="37D31D0B">
        <w:rPr>
          <w:color w:val="000000" w:themeColor="text1"/>
        </w:rPr>
        <w:t xml:space="preserve">ut-of-ten nurses </w:t>
      </w:r>
      <w:r w:rsidR="00591C60" w:rsidRPr="37D31D0B">
        <w:rPr>
          <w:color w:val="000000" w:themeColor="text1"/>
        </w:rPr>
        <w:t>indicated</w:t>
      </w:r>
      <w:r w:rsidR="009E5F17" w:rsidRPr="37D31D0B">
        <w:rPr>
          <w:color w:val="000000" w:themeColor="text1"/>
        </w:rPr>
        <w:t xml:space="preserve"> their organization was experiencing a staffing shortage, with 90% classifying it as a serious problem. In th</w:t>
      </w:r>
      <w:r w:rsidR="00886AFC" w:rsidRPr="37D31D0B">
        <w:rPr>
          <w:color w:val="000000" w:themeColor="text1"/>
        </w:rPr>
        <w:t>is</w:t>
      </w:r>
      <w:r w:rsidR="009E5F17" w:rsidRPr="37D31D0B">
        <w:rPr>
          <w:color w:val="000000" w:themeColor="text1"/>
        </w:rPr>
        <w:t xml:space="preserve"> </w:t>
      </w:r>
      <w:r w:rsidR="00591C60" w:rsidRPr="37D31D0B">
        <w:rPr>
          <w:color w:val="000000" w:themeColor="text1"/>
        </w:rPr>
        <w:t>Workplace</w:t>
      </w:r>
      <w:r w:rsidR="009E5F17" w:rsidRPr="37D31D0B">
        <w:rPr>
          <w:color w:val="000000" w:themeColor="text1"/>
        </w:rPr>
        <w:t xml:space="preserve"> </w:t>
      </w:r>
      <w:r w:rsidR="00591C60" w:rsidRPr="37D31D0B">
        <w:rPr>
          <w:color w:val="000000" w:themeColor="text1"/>
        </w:rPr>
        <w:t>S</w:t>
      </w:r>
      <w:r w:rsidR="009E5F17" w:rsidRPr="37D31D0B">
        <w:rPr>
          <w:color w:val="000000" w:themeColor="text1"/>
        </w:rPr>
        <w:t xml:space="preserve">urvey, a </w:t>
      </w:r>
      <w:r w:rsidR="00591C60" w:rsidRPr="37D31D0B">
        <w:rPr>
          <w:color w:val="000000" w:themeColor="text1"/>
        </w:rPr>
        <w:t xml:space="preserve">new </w:t>
      </w:r>
      <w:r w:rsidR="009E5F17" w:rsidRPr="37D31D0B">
        <w:rPr>
          <w:color w:val="000000" w:themeColor="text1"/>
        </w:rPr>
        <w:t>question was introduced to better understand th</w:t>
      </w:r>
      <w:r w:rsidR="00525DBC" w:rsidRPr="37D31D0B">
        <w:rPr>
          <w:color w:val="000000" w:themeColor="text1"/>
        </w:rPr>
        <w:t>e</w:t>
      </w:r>
      <w:r w:rsidR="009E5F17" w:rsidRPr="37D31D0B">
        <w:rPr>
          <w:color w:val="000000" w:themeColor="text1"/>
        </w:rPr>
        <w:t xml:space="preserve"> severity</w:t>
      </w:r>
      <w:r w:rsidR="00992D5E" w:rsidRPr="37D31D0B">
        <w:rPr>
          <w:color w:val="000000" w:themeColor="text1"/>
        </w:rPr>
        <w:t xml:space="preserve"> in terms of </w:t>
      </w:r>
      <w:r w:rsidR="00591C60" w:rsidRPr="37D31D0B">
        <w:rPr>
          <w:color w:val="000000" w:themeColor="text1"/>
        </w:rPr>
        <w:t xml:space="preserve">the </w:t>
      </w:r>
      <w:r w:rsidR="00525DBC" w:rsidRPr="37D31D0B">
        <w:rPr>
          <w:color w:val="000000" w:themeColor="text1"/>
        </w:rPr>
        <w:t>nurses</w:t>
      </w:r>
      <w:r w:rsidR="00C971C4" w:rsidRPr="37D31D0B">
        <w:rPr>
          <w:color w:val="000000" w:themeColor="text1"/>
        </w:rPr>
        <w:t>’</w:t>
      </w:r>
      <w:r w:rsidR="00525DBC" w:rsidRPr="37D31D0B">
        <w:rPr>
          <w:color w:val="000000" w:themeColor="text1"/>
        </w:rPr>
        <w:t xml:space="preserve"> </w:t>
      </w:r>
      <w:r w:rsidR="00992D5E" w:rsidRPr="37D31D0B">
        <w:rPr>
          <w:color w:val="000000" w:themeColor="text1"/>
        </w:rPr>
        <w:t>skills and knowledge</w:t>
      </w:r>
      <w:r w:rsidR="009E5F17" w:rsidRPr="37D31D0B">
        <w:rPr>
          <w:color w:val="000000" w:themeColor="text1"/>
        </w:rPr>
        <w:t xml:space="preserve">. </w:t>
      </w:r>
      <w:r w:rsidR="00591C60" w:rsidRPr="37D31D0B">
        <w:rPr>
          <w:color w:val="000000" w:themeColor="text1"/>
        </w:rPr>
        <w:t>N</w:t>
      </w:r>
      <w:r w:rsidR="009E5F17" w:rsidRPr="37D31D0B">
        <w:rPr>
          <w:color w:val="000000" w:themeColor="text1"/>
        </w:rPr>
        <w:t>urses were asked how often their unit ha</w:t>
      </w:r>
      <w:r w:rsidR="00236AFF" w:rsidRPr="37D31D0B">
        <w:rPr>
          <w:color w:val="000000" w:themeColor="text1"/>
        </w:rPr>
        <w:t>s</w:t>
      </w:r>
      <w:r w:rsidR="009E5F17" w:rsidRPr="37D31D0B">
        <w:rPr>
          <w:color w:val="000000" w:themeColor="text1"/>
        </w:rPr>
        <w:t xml:space="preserve"> the necessary number of RN staff with the right knowledge and skills. </w:t>
      </w:r>
      <w:r w:rsidR="00142B17">
        <w:rPr>
          <w:color w:val="000000" w:themeColor="text1"/>
        </w:rPr>
        <w:t>F</w:t>
      </w:r>
      <w:r w:rsidR="00C971C4" w:rsidRPr="37D31D0B">
        <w:rPr>
          <w:color w:val="000000" w:themeColor="text1"/>
        </w:rPr>
        <w:t>or acute care hospital</w:t>
      </w:r>
      <w:r w:rsidR="00142B17">
        <w:rPr>
          <w:color w:val="000000" w:themeColor="text1"/>
        </w:rPr>
        <w:t>s</w:t>
      </w:r>
      <w:r w:rsidR="00C971C4" w:rsidRPr="37D31D0B">
        <w:rPr>
          <w:color w:val="000000" w:themeColor="text1"/>
        </w:rPr>
        <w:t xml:space="preserve">, 55% </w:t>
      </w:r>
      <w:r w:rsidR="00142B17">
        <w:rPr>
          <w:color w:val="000000" w:themeColor="text1"/>
        </w:rPr>
        <w:t xml:space="preserve">of nurses </w:t>
      </w:r>
      <w:r w:rsidR="00C971C4" w:rsidRPr="37D31D0B">
        <w:rPr>
          <w:color w:val="000000" w:themeColor="text1"/>
        </w:rPr>
        <w:t>indicat</w:t>
      </w:r>
      <w:r w:rsidR="00142B17">
        <w:rPr>
          <w:color w:val="000000" w:themeColor="text1"/>
        </w:rPr>
        <w:t>ed</w:t>
      </w:r>
      <w:r w:rsidR="00C971C4" w:rsidRPr="37D31D0B">
        <w:rPr>
          <w:color w:val="000000" w:themeColor="text1"/>
        </w:rPr>
        <w:t xml:space="preserve"> that less than half</w:t>
      </w:r>
      <w:r w:rsidR="00591C60" w:rsidRPr="37D31D0B">
        <w:rPr>
          <w:color w:val="000000" w:themeColor="text1"/>
        </w:rPr>
        <w:t xml:space="preserve"> </w:t>
      </w:r>
      <w:r w:rsidR="00C971C4" w:rsidRPr="37D31D0B">
        <w:rPr>
          <w:color w:val="000000" w:themeColor="text1"/>
        </w:rPr>
        <w:t xml:space="preserve">the time their unit does not have the necessary number. </w:t>
      </w:r>
      <w:r w:rsidR="00591C60" w:rsidRPr="37D31D0B">
        <w:rPr>
          <w:color w:val="000000" w:themeColor="text1"/>
        </w:rPr>
        <w:t>Practically speaking, t</w:t>
      </w:r>
      <w:r w:rsidR="00C971C4" w:rsidRPr="37D31D0B">
        <w:rPr>
          <w:color w:val="000000" w:themeColor="text1"/>
        </w:rPr>
        <w:t xml:space="preserve">his means that 28% of the time a patient enters an acute care setting they are likely entering a unit </w:t>
      </w:r>
      <w:r w:rsidR="004E239B">
        <w:rPr>
          <w:color w:val="000000" w:themeColor="text1"/>
        </w:rPr>
        <w:t xml:space="preserve">nurses believe is lacking the </w:t>
      </w:r>
      <w:r w:rsidR="00C971C4" w:rsidRPr="37D31D0B">
        <w:rPr>
          <w:color w:val="000000" w:themeColor="text1"/>
        </w:rPr>
        <w:t>appropriate staff to provide</w:t>
      </w:r>
      <w:r w:rsidR="009A0877" w:rsidRPr="37D31D0B">
        <w:rPr>
          <w:color w:val="000000" w:themeColor="text1"/>
        </w:rPr>
        <w:t xml:space="preserve"> </w:t>
      </w:r>
      <w:r w:rsidR="00C971C4" w:rsidRPr="37D31D0B">
        <w:rPr>
          <w:color w:val="000000" w:themeColor="text1"/>
        </w:rPr>
        <w:t>quality care.</w:t>
      </w:r>
    </w:p>
    <w:p w14:paraId="6354EE8A" w14:textId="403177FA" w:rsidR="001E6A34" w:rsidRPr="00930347" w:rsidRDefault="00DC30D5" w:rsidP="37D31D0B">
      <w:pPr>
        <w:jc w:val="both"/>
        <w:rPr>
          <w:color w:val="000000" w:themeColor="text1"/>
        </w:rPr>
      </w:pPr>
      <w:r>
        <w:rPr>
          <w:noProof/>
        </w:rPr>
        <w:drawing>
          <wp:inline distT="0" distB="0" distL="0" distR="0" wp14:anchorId="19C19162" wp14:editId="447B13F1">
            <wp:extent cx="6858000" cy="14808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6858000" cy="1480820"/>
                    </a:xfrm>
                    <a:prstGeom prst="rect">
                      <a:avLst/>
                    </a:prstGeom>
                  </pic:spPr>
                </pic:pic>
              </a:graphicData>
            </a:graphic>
          </wp:inline>
        </w:drawing>
      </w:r>
    </w:p>
    <w:p w14:paraId="58F7485A" w14:textId="5E180A73" w:rsidR="008C12CC" w:rsidRPr="001E5BD0" w:rsidRDefault="001E6A34" w:rsidP="001E6A34">
      <w:pPr>
        <w:pStyle w:val="Caption"/>
        <w:jc w:val="both"/>
        <w:rPr>
          <w:rFonts w:cstheme="minorHAnsi"/>
          <w:b/>
          <w:bCs/>
          <w:color w:val="000000" w:themeColor="text1"/>
        </w:rPr>
      </w:pPr>
      <w:r w:rsidRPr="001E5BD0">
        <w:rPr>
          <w:b/>
          <w:bCs/>
          <w:color w:val="000000" w:themeColor="text1"/>
        </w:rPr>
        <w:t xml:space="preserve">Figure </w:t>
      </w:r>
      <w:r w:rsidR="004E239B">
        <w:rPr>
          <w:b/>
          <w:bCs/>
          <w:color w:val="000000" w:themeColor="text1"/>
        </w:rPr>
        <w:t>2</w:t>
      </w:r>
      <w:r w:rsidRPr="001E5BD0">
        <w:rPr>
          <w:b/>
          <w:bCs/>
          <w:color w:val="000000" w:themeColor="text1"/>
        </w:rPr>
        <w:t xml:space="preserve"> </w:t>
      </w:r>
      <w:r w:rsidR="00930347" w:rsidRPr="001E5BD0">
        <w:rPr>
          <w:b/>
          <w:bCs/>
          <w:color w:val="000000" w:themeColor="text1"/>
        </w:rPr>
        <w:t>–</w:t>
      </w:r>
      <w:r w:rsidRPr="001E5BD0">
        <w:rPr>
          <w:b/>
          <w:bCs/>
          <w:color w:val="000000" w:themeColor="text1"/>
        </w:rPr>
        <w:t xml:space="preserve"> </w:t>
      </w:r>
      <w:r w:rsidR="00930347" w:rsidRPr="001E5BD0">
        <w:rPr>
          <w:b/>
          <w:bCs/>
          <w:color w:val="000000" w:themeColor="text1"/>
        </w:rPr>
        <w:t>Acute care n</w:t>
      </w:r>
      <w:r w:rsidRPr="001E5BD0">
        <w:rPr>
          <w:b/>
          <w:bCs/>
          <w:color w:val="000000" w:themeColor="text1"/>
        </w:rPr>
        <w:t xml:space="preserve">urses </w:t>
      </w:r>
      <w:r w:rsidR="00930347" w:rsidRPr="001E5BD0">
        <w:rPr>
          <w:b/>
          <w:bCs/>
          <w:color w:val="000000" w:themeColor="text1"/>
        </w:rPr>
        <w:t xml:space="preserve">indicate how often their unit has the necessary number of staff with the right knowledge and skills, June </w:t>
      </w:r>
      <w:r w:rsidRPr="001E5BD0">
        <w:rPr>
          <w:b/>
          <w:bCs/>
          <w:color w:val="000000" w:themeColor="text1"/>
        </w:rPr>
        <w:t>2022</w:t>
      </w:r>
    </w:p>
    <w:p w14:paraId="77B2B117" w14:textId="67BD5FD7" w:rsidR="004E239B" w:rsidRPr="004E239B" w:rsidRDefault="00A367CC" w:rsidP="37D31D0B">
      <w:pPr>
        <w:jc w:val="both"/>
        <w:rPr>
          <w:rFonts w:cstheme="minorHAnsi"/>
          <w:color w:val="000000" w:themeColor="text1"/>
        </w:rPr>
      </w:pPr>
      <w:r>
        <w:rPr>
          <w:rFonts w:cstheme="minorHAnsi"/>
          <w:noProof/>
          <w:color w:val="000000" w:themeColor="text1"/>
        </w:rPr>
        <mc:AlternateContent>
          <mc:Choice Requires="wps">
            <w:drawing>
              <wp:anchor distT="0" distB="0" distL="114300" distR="114300" simplePos="0" relativeHeight="251658243" behindDoc="0" locked="0" layoutInCell="1" allowOverlap="1" wp14:anchorId="4E6D582F" wp14:editId="5BB5657B">
                <wp:simplePos x="0" y="0"/>
                <wp:positionH relativeFrom="column">
                  <wp:posOffset>4419600</wp:posOffset>
                </wp:positionH>
                <wp:positionV relativeFrom="paragraph">
                  <wp:posOffset>475615</wp:posOffset>
                </wp:positionV>
                <wp:extent cx="2522220" cy="1094740"/>
                <wp:effectExtent l="0" t="0" r="5080" b="0"/>
                <wp:wrapSquare wrapText="bothSides"/>
                <wp:docPr id="30" name="Text Box 30"/>
                <wp:cNvGraphicFramePr/>
                <a:graphic xmlns:a="http://schemas.openxmlformats.org/drawingml/2006/main">
                  <a:graphicData uri="http://schemas.microsoft.com/office/word/2010/wordprocessingShape">
                    <wps:wsp>
                      <wps:cNvSpPr txBox="1"/>
                      <wps:spPr>
                        <a:xfrm>
                          <a:off x="0" y="0"/>
                          <a:ext cx="2522220" cy="1094740"/>
                        </a:xfrm>
                        <a:prstGeom prst="rect">
                          <a:avLst/>
                        </a:prstGeom>
                        <a:solidFill>
                          <a:schemeClr val="lt1"/>
                        </a:solidFill>
                        <a:ln w="6350">
                          <a:noFill/>
                        </a:ln>
                      </wps:spPr>
                      <wps:txbx>
                        <w:txbxContent>
                          <w:p w14:paraId="3FF20E1B" w14:textId="2B85A18E" w:rsidR="00773D50" w:rsidRPr="00A367CC" w:rsidRDefault="00120934" w:rsidP="00DA527E">
                            <w:pPr>
                              <w:jc w:val="center"/>
                              <w:rPr>
                                <w:rFonts w:cstheme="minorHAnsi"/>
                                <w:b/>
                                <w:bCs/>
                                <w:color w:val="079CDF"/>
                                <w:sz w:val="36"/>
                                <w:szCs w:val="36"/>
                                <w14:textOutline w14:w="9525" w14:cap="rnd" w14:cmpd="sng" w14:algn="ctr">
                                  <w14:solidFill>
                                    <w14:srgbClr w14:val="2E90E5"/>
                                  </w14:solidFill>
                                  <w14:prstDash w14:val="solid"/>
                                  <w14:bevel/>
                                </w14:textOutline>
                              </w:rPr>
                            </w:pPr>
                            <w:r>
                              <w:rPr>
                                <w:rFonts w:cstheme="minorHAnsi"/>
                                <w:b/>
                                <w:bCs/>
                                <w:color w:val="079CDF"/>
                                <w:sz w:val="36"/>
                                <w:szCs w:val="36"/>
                                <w14:textOutline w14:w="9525" w14:cap="rnd" w14:cmpd="sng" w14:algn="ctr">
                                  <w14:solidFill>
                                    <w14:srgbClr w14:val="2E90E5"/>
                                  </w14:solidFill>
                                  <w14:prstDash w14:val="solid"/>
                                  <w14:bevel/>
                                </w14:textOutline>
                              </w:rPr>
                              <w:t>Appropriate nursing and ancillary staff are often unavailable to patients.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D582F" id="Text Box 30" o:spid="_x0000_s1027" type="#_x0000_t202" style="position:absolute;left:0;text-align:left;margin-left:348pt;margin-top:37.45pt;width:198.6pt;height:86.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" fillcolor="white [3201]" stroked="f" strokeweight=".5pt">
                <v:textbox>
                  <w:txbxContent>
                    <w:p w14:paraId="3FF20E1B" w14:textId="2B85A18E" w:rsidR="00773D50" w:rsidRPr="00A367CC" w:rsidRDefault="00120934" w:rsidP="00DA527E">
                      <w:pPr>
                        <w:jc w:val="center"/>
                        <w:rPr>
                          <w:rFonts w:cstheme="minorHAnsi"/>
                          <w:b/>
                          <w:bCs/>
                          <w:color w:val="079CDF"/>
                          <w:sz w:val="36"/>
                          <w:szCs w:val="36"/>
                          <w14:textOutline w14:w="9525" w14:cap="rnd" w14:cmpd="sng" w14:algn="ctr">
                            <w14:solidFill>
                              <w14:srgbClr w14:val="2E90E5"/>
                            </w14:solidFill>
                            <w14:prstDash w14:val="solid"/>
                            <w14:bevel/>
                          </w14:textOutline>
                        </w:rPr>
                      </w:pPr>
                      <w:r>
                        <w:rPr>
                          <w:rFonts w:cstheme="minorHAnsi"/>
                          <w:b/>
                          <w:bCs/>
                          <w:color w:val="079CDF"/>
                          <w:sz w:val="36"/>
                          <w:szCs w:val="36"/>
                          <w14:textOutline w14:w="9525" w14:cap="rnd" w14:cmpd="sng" w14:algn="ctr">
                            <w14:solidFill>
                              <w14:srgbClr w14:val="2E90E5"/>
                            </w14:solidFill>
                            <w14:prstDash w14:val="solid"/>
                            <w14:bevel/>
                          </w14:textOutline>
                        </w:rPr>
                        <w:t>Appropriate nursing and ancillary staff are often unavailable to patients.</w:t>
                      </w:r>
                    </w:p>
                  </w:txbxContent>
                </v:textbox>
                <w10:wrap type="square"/>
              </v:shape>
            </w:pict>
          </mc:Fallback>
        </mc:AlternateContent>
      </w:r>
      <w:r w:rsidR="00E27870">
        <w:rPr>
          <w:rFonts w:cstheme="minorHAnsi"/>
          <w:color w:val="000000" w:themeColor="text1"/>
        </w:rPr>
        <w:t xml:space="preserve">The </w:t>
      </w:r>
      <w:r w:rsidR="00071A57">
        <w:rPr>
          <w:rFonts w:cstheme="minorHAnsi"/>
          <w:color w:val="000000" w:themeColor="text1"/>
        </w:rPr>
        <w:t xml:space="preserve">Workplace Survey identified that the </w:t>
      </w:r>
      <w:r w:rsidR="00E27870">
        <w:rPr>
          <w:rFonts w:cstheme="minorHAnsi"/>
          <w:color w:val="000000" w:themeColor="text1"/>
        </w:rPr>
        <w:t xml:space="preserve">shortage </w:t>
      </w:r>
      <w:r w:rsidR="00071A57">
        <w:rPr>
          <w:rFonts w:cstheme="minorHAnsi"/>
          <w:color w:val="000000" w:themeColor="text1"/>
        </w:rPr>
        <w:t xml:space="preserve">also </w:t>
      </w:r>
      <w:r w:rsidR="00E27870">
        <w:rPr>
          <w:rFonts w:cstheme="minorHAnsi"/>
          <w:color w:val="000000" w:themeColor="text1"/>
        </w:rPr>
        <w:t xml:space="preserve">extends to </w:t>
      </w:r>
      <w:r w:rsidR="00F4326E">
        <w:rPr>
          <w:rFonts w:cstheme="minorHAnsi"/>
          <w:color w:val="000000" w:themeColor="text1"/>
        </w:rPr>
        <w:t>ancillary</w:t>
      </w:r>
      <w:r w:rsidR="00E27870">
        <w:rPr>
          <w:rFonts w:cstheme="minorHAnsi"/>
          <w:color w:val="000000" w:themeColor="text1"/>
        </w:rPr>
        <w:t xml:space="preserve"> staff. When asked how often the appropriate ancillary staff is available to support their nursing work, safety, and workflow, 8% said “Always” </w:t>
      </w:r>
      <w:r w:rsidR="00236AFF">
        <w:rPr>
          <w:rFonts w:cstheme="minorHAnsi"/>
          <w:color w:val="000000" w:themeColor="text1"/>
        </w:rPr>
        <w:t>and</w:t>
      </w:r>
      <w:r w:rsidR="00E27870">
        <w:rPr>
          <w:rFonts w:cstheme="minorHAnsi"/>
          <w:color w:val="000000" w:themeColor="text1"/>
        </w:rPr>
        <w:t xml:space="preserve"> 26% “Often</w:t>
      </w:r>
      <w:r w:rsidR="00071A57">
        <w:rPr>
          <w:rFonts w:cstheme="minorHAnsi"/>
          <w:color w:val="000000" w:themeColor="text1"/>
        </w:rPr>
        <w:t xml:space="preserve">, </w:t>
      </w:r>
      <w:r w:rsidR="004E239B">
        <w:rPr>
          <w:rFonts w:cstheme="minorHAnsi"/>
          <w:color w:val="000000" w:themeColor="text1"/>
        </w:rPr>
        <w:t>39% “</w:t>
      </w:r>
      <w:r w:rsidR="00E27870">
        <w:rPr>
          <w:rFonts w:cstheme="minorHAnsi"/>
          <w:color w:val="000000" w:themeColor="text1"/>
        </w:rPr>
        <w:t>Sometimes</w:t>
      </w:r>
      <w:r w:rsidR="00D84B90">
        <w:rPr>
          <w:rFonts w:cstheme="minorHAnsi"/>
          <w:color w:val="000000" w:themeColor="text1"/>
        </w:rPr>
        <w:t>,</w:t>
      </w:r>
      <w:r w:rsidR="004E239B">
        <w:rPr>
          <w:rFonts w:cstheme="minorHAnsi"/>
          <w:color w:val="000000" w:themeColor="text1"/>
        </w:rPr>
        <w:t>” 22</w:t>
      </w:r>
      <w:proofErr w:type="gramStart"/>
      <w:r w:rsidR="004E239B">
        <w:rPr>
          <w:rFonts w:cstheme="minorHAnsi"/>
          <w:color w:val="000000" w:themeColor="text1"/>
        </w:rPr>
        <w:t xml:space="preserve">% </w:t>
      </w:r>
      <w:r w:rsidR="00D84B90">
        <w:rPr>
          <w:rFonts w:cstheme="minorHAnsi"/>
          <w:color w:val="000000" w:themeColor="text1"/>
        </w:rPr>
        <w:t xml:space="preserve"> </w:t>
      </w:r>
      <w:r w:rsidR="004E239B">
        <w:rPr>
          <w:rFonts w:cstheme="minorHAnsi"/>
          <w:color w:val="000000" w:themeColor="text1"/>
        </w:rPr>
        <w:t>“</w:t>
      </w:r>
      <w:proofErr w:type="gramEnd"/>
      <w:r w:rsidR="00D84B90">
        <w:rPr>
          <w:rFonts w:cstheme="minorHAnsi"/>
          <w:color w:val="000000" w:themeColor="text1"/>
        </w:rPr>
        <w:t>Seldom,</w:t>
      </w:r>
      <w:r w:rsidR="004E239B">
        <w:rPr>
          <w:rFonts w:cstheme="minorHAnsi"/>
          <w:color w:val="000000" w:themeColor="text1"/>
        </w:rPr>
        <w:t>” and 5%</w:t>
      </w:r>
      <w:r w:rsidR="00D84B90">
        <w:rPr>
          <w:rFonts w:cstheme="minorHAnsi"/>
          <w:color w:val="000000" w:themeColor="text1"/>
        </w:rPr>
        <w:t xml:space="preserve"> and </w:t>
      </w:r>
      <w:r w:rsidR="004E239B">
        <w:rPr>
          <w:rFonts w:cstheme="minorHAnsi"/>
          <w:color w:val="000000" w:themeColor="text1"/>
        </w:rPr>
        <w:t>“</w:t>
      </w:r>
      <w:r w:rsidR="00D84B90">
        <w:rPr>
          <w:rFonts w:cstheme="minorHAnsi"/>
          <w:color w:val="000000" w:themeColor="text1"/>
        </w:rPr>
        <w:t>Neve</w:t>
      </w:r>
      <w:r w:rsidR="004E239B">
        <w:rPr>
          <w:rFonts w:cstheme="minorHAnsi"/>
          <w:color w:val="000000" w:themeColor="text1"/>
        </w:rPr>
        <w:t xml:space="preserve">r.” </w:t>
      </w:r>
      <w:r w:rsidR="00D84B90">
        <w:rPr>
          <w:rFonts w:cstheme="minorHAnsi"/>
          <w:color w:val="000000" w:themeColor="text1"/>
        </w:rPr>
        <w:t>The numbers worsen</w:t>
      </w:r>
      <w:r w:rsidR="00236AFF">
        <w:rPr>
          <w:rFonts w:cstheme="minorHAnsi"/>
          <w:color w:val="000000" w:themeColor="text1"/>
        </w:rPr>
        <w:t>ed</w:t>
      </w:r>
      <w:r w:rsidR="00D84B90">
        <w:rPr>
          <w:rFonts w:cstheme="minorHAnsi"/>
          <w:color w:val="000000" w:themeColor="text1"/>
        </w:rPr>
        <w:t xml:space="preserve"> </w:t>
      </w:r>
      <w:r w:rsidR="004E239B">
        <w:rPr>
          <w:rFonts w:cstheme="minorHAnsi"/>
          <w:color w:val="000000" w:themeColor="text1"/>
        </w:rPr>
        <w:t>for</w:t>
      </w:r>
      <w:r w:rsidR="00D84B90">
        <w:rPr>
          <w:rFonts w:cstheme="minorHAnsi"/>
          <w:color w:val="000000" w:themeColor="text1"/>
        </w:rPr>
        <w:t xml:space="preserve"> acute care, where appropriate ancillary staff is available Always (6%), Often (23%), </w:t>
      </w:r>
      <w:r w:rsidR="00E05B05">
        <w:rPr>
          <w:rFonts w:cstheme="minorHAnsi"/>
          <w:color w:val="000000" w:themeColor="text1"/>
        </w:rPr>
        <w:t>S</w:t>
      </w:r>
      <w:r w:rsidR="00D84B90">
        <w:rPr>
          <w:rFonts w:cstheme="minorHAnsi"/>
          <w:color w:val="000000" w:themeColor="text1"/>
        </w:rPr>
        <w:t xml:space="preserve">ometimes (42%), Seldom (26%), and Never (4%). </w:t>
      </w:r>
      <w:r w:rsidR="00236AFF">
        <w:rPr>
          <w:rFonts w:cstheme="minorHAnsi"/>
          <w:color w:val="000000" w:themeColor="text1"/>
        </w:rPr>
        <w:t>And in</w:t>
      </w:r>
      <w:r w:rsidR="00E05B05">
        <w:rPr>
          <w:rFonts w:cstheme="minorHAnsi"/>
          <w:color w:val="000000" w:themeColor="text1"/>
        </w:rPr>
        <w:t xml:space="preserve"> long-term care facilities the issue is </w:t>
      </w:r>
      <w:r w:rsidR="009A0877">
        <w:rPr>
          <w:rFonts w:cstheme="minorHAnsi"/>
          <w:color w:val="000000" w:themeColor="text1"/>
        </w:rPr>
        <w:t xml:space="preserve">also </w:t>
      </w:r>
      <w:r w:rsidR="00E05B05">
        <w:rPr>
          <w:rFonts w:cstheme="minorHAnsi"/>
          <w:color w:val="000000" w:themeColor="text1"/>
        </w:rPr>
        <w:t xml:space="preserve">consistent, with 31% of nurses saying the appropriate support staff is either </w:t>
      </w:r>
      <w:r w:rsidR="00071A57">
        <w:rPr>
          <w:rFonts w:cstheme="minorHAnsi"/>
          <w:color w:val="000000" w:themeColor="text1"/>
        </w:rPr>
        <w:t>S</w:t>
      </w:r>
      <w:r w:rsidR="00E05B05">
        <w:rPr>
          <w:rFonts w:cstheme="minorHAnsi"/>
          <w:color w:val="000000" w:themeColor="text1"/>
        </w:rPr>
        <w:t xml:space="preserve">eldom (25%) or </w:t>
      </w:r>
      <w:r w:rsidR="00071A57">
        <w:rPr>
          <w:rFonts w:cstheme="minorHAnsi"/>
          <w:color w:val="000000" w:themeColor="text1"/>
        </w:rPr>
        <w:t>N</w:t>
      </w:r>
      <w:r w:rsidR="00E05B05">
        <w:rPr>
          <w:rFonts w:cstheme="minorHAnsi"/>
          <w:color w:val="000000" w:themeColor="text1"/>
        </w:rPr>
        <w:t>ever (6%) available.</w:t>
      </w:r>
      <w:r w:rsidR="00D84B90">
        <w:rPr>
          <w:rFonts w:cstheme="minorHAnsi"/>
          <w:color w:val="000000" w:themeColor="text1"/>
        </w:rPr>
        <w:t xml:space="preserve"> </w:t>
      </w:r>
    </w:p>
    <w:p w14:paraId="0D0BE802" w14:textId="3D5EC4DA" w:rsidR="00E05B05" w:rsidRPr="00A367CC" w:rsidRDefault="00E05B05" w:rsidP="37D31D0B">
      <w:pPr>
        <w:jc w:val="both"/>
        <w:rPr>
          <w:color w:val="FF0000"/>
        </w:rPr>
      </w:pPr>
      <w:r w:rsidRPr="37D31D0B">
        <w:rPr>
          <w:color w:val="000000" w:themeColor="text1"/>
        </w:rPr>
        <w:t>While organizations seek new nurses to fill vaca</w:t>
      </w:r>
      <w:r w:rsidR="00537CEF" w:rsidRPr="37D31D0B">
        <w:rPr>
          <w:color w:val="000000" w:themeColor="text1"/>
        </w:rPr>
        <w:t>ncies, the</w:t>
      </w:r>
      <w:r w:rsidR="00071A57" w:rsidRPr="37D31D0B">
        <w:rPr>
          <w:color w:val="000000" w:themeColor="text1"/>
        </w:rPr>
        <w:t xml:space="preserve"> Workplace Survey</w:t>
      </w:r>
      <w:r w:rsidR="00537CEF" w:rsidRPr="37D31D0B">
        <w:rPr>
          <w:color w:val="000000" w:themeColor="text1"/>
        </w:rPr>
        <w:t xml:space="preserve"> i</w:t>
      </w:r>
      <w:r w:rsidR="00071A57" w:rsidRPr="37D31D0B">
        <w:rPr>
          <w:color w:val="000000" w:themeColor="text1"/>
        </w:rPr>
        <w:t>dentified</w:t>
      </w:r>
      <w:r w:rsidR="00537CEF" w:rsidRPr="37D31D0B">
        <w:rPr>
          <w:color w:val="000000" w:themeColor="text1"/>
        </w:rPr>
        <w:t xml:space="preserve"> an underlying concern regarding new nurses’ preparedness. </w:t>
      </w:r>
      <w:r w:rsidR="00236AFF" w:rsidRPr="37D31D0B">
        <w:rPr>
          <w:color w:val="000000" w:themeColor="text1"/>
        </w:rPr>
        <w:t>In th</w:t>
      </w:r>
      <w:r w:rsidR="00071A57" w:rsidRPr="37D31D0B">
        <w:rPr>
          <w:color w:val="000000" w:themeColor="text1"/>
        </w:rPr>
        <w:t>e</w:t>
      </w:r>
      <w:r w:rsidR="00236AFF" w:rsidRPr="37D31D0B">
        <w:rPr>
          <w:color w:val="000000" w:themeColor="text1"/>
        </w:rPr>
        <w:t xml:space="preserve"> survey, nurses with less than</w:t>
      </w:r>
      <w:r w:rsidR="00537CEF" w:rsidRPr="37D31D0B">
        <w:rPr>
          <w:color w:val="000000" w:themeColor="text1"/>
        </w:rPr>
        <w:t xml:space="preserve"> two years’ experience were asked whether they feel </w:t>
      </w:r>
      <w:r w:rsidR="00071A57" w:rsidRPr="37D31D0B">
        <w:rPr>
          <w:color w:val="000000" w:themeColor="text1"/>
        </w:rPr>
        <w:t>well</w:t>
      </w:r>
      <w:r w:rsidR="00537CEF" w:rsidRPr="37D31D0B">
        <w:rPr>
          <w:color w:val="000000" w:themeColor="text1"/>
        </w:rPr>
        <w:t xml:space="preserve"> prepared to practice on their own</w:t>
      </w:r>
      <w:r w:rsidR="00236AFF" w:rsidRPr="37D31D0B">
        <w:rPr>
          <w:color w:val="000000" w:themeColor="text1"/>
        </w:rPr>
        <w:t xml:space="preserve">. Thirty percent </w:t>
      </w:r>
      <w:r w:rsidR="00071A57" w:rsidRPr="37D31D0B">
        <w:rPr>
          <w:color w:val="000000" w:themeColor="text1"/>
        </w:rPr>
        <w:t>reported that they</w:t>
      </w:r>
      <w:r w:rsidR="000F73A3" w:rsidRPr="37D31D0B">
        <w:rPr>
          <w:color w:val="000000" w:themeColor="text1"/>
        </w:rPr>
        <w:t xml:space="preserve"> </w:t>
      </w:r>
      <w:r w:rsidR="00AC3B35" w:rsidRPr="37D31D0B">
        <w:rPr>
          <w:color w:val="000000" w:themeColor="text1"/>
        </w:rPr>
        <w:t xml:space="preserve">do not feel </w:t>
      </w:r>
      <w:r w:rsidR="000F73A3" w:rsidRPr="37D31D0B">
        <w:rPr>
          <w:color w:val="000000" w:themeColor="text1"/>
        </w:rPr>
        <w:t>well</w:t>
      </w:r>
      <w:r w:rsidR="00AC3B35" w:rsidRPr="37D31D0B">
        <w:rPr>
          <w:color w:val="000000" w:themeColor="text1"/>
        </w:rPr>
        <w:t xml:space="preserve"> prepared</w:t>
      </w:r>
      <w:r w:rsidR="000F73A3" w:rsidRPr="37D31D0B">
        <w:rPr>
          <w:color w:val="000000" w:themeColor="text1"/>
        </w:rPr>
        <w:t xml:space="preserve"> to practice on their own</w:t>
      </w:r>
      <w:r w:rsidR="00AC3B35" w:rsidRPr="37D31D0B">
        <w:rPr>
          <w:color w:val="000000" w:themeColor="text1"/>
        </w:rPr>
        <w:t>, with 63% “Yes” and 7% “Prefer not to answer.”</w:t>
      </w:r>
      <w:r w:rsidR="00BC27AF">
        <w:rPr>
          <w:color w:val="000000" w:themeColor="text1"/>
        </w:rPr>
        <w:t xml:space="preserve"> </w:t>
      </w:r>
      <w:r w:rsidR="00236AFF" w:rsidRPr="37D31D0B">
        <w:rPr>
          <w:color w:val="000000" w:themeColor="text1"/>
        </w:rPr>
        <w:t>This is a</w:t>
      </w:r>
      <w:r w:rsidR="00BC27AF">
        <w:rPr>
          <w:color w:val="000000" w:themeColor="text1"/>
        </w:rPr>
        <w:t xml:space="preserve">n increasingly </w:t>
      </w:r>
      <w:r w:rsidR="006F000A">
        <w:rPr>
          <w:color w:val="000000" w:themeColor="text1"/>
        </w:rPr>
        <w:t xml:space="preserve">critical issue </w:t>
      </w:r>
      <w:r w:rsidR="00E37BEC">
        <w:rPr>
          <w:color w:val="000000" w:themeColor="text1"/>
        </w:rPr>
        <w:t xml:space="preserve">as </w:t>
      </w:r>
      <w:r w:rsidR="00E41266">
        <w:rPr>
          <w:color w:val="000000" w:themeColor="text1"/>
        </w:rPr>
        <w:t xml:space="preserve">experienced nurses retire and leave patient care. </w:t>
      </w:r>
      <w:r w:rsidR="002F4A3B">
        <w:rPr>
          <w:color w:val="000000" w:themeColor="text1"/>
        </w:rPr>
        <w:t xml:space="preserve"> Educators, regulators, employers</w:t>
      </w:r>
      <w:r w:rsidR="00137341">
        <w:rPr>
          <w:color w:val="000000" w:themeColor="text1"/>
        </w:rPr>
        <w:t>, and most importantly patients</w:t>
      </w:r>
      <w:r w:rsidR="002F4A3B">
        <w:rPr>
          <w:color w:val="000000" w:themeColor="text1"/>
        </w:rPr>
        <w:t xml:space="preserve"> need practice-ready graduates </w:t>
      </w:r>
      <w:r w:rsidR="00137341">
        <w:rPr>
          <w:color w:val="000000" w:themeColor="text1"/>
        </w:rPr>
        <w:t xml:space="preserve">which will require </w:t>
      </w:r>
      <w:r w:rsidR="002C298F">
        <w:rPr>
          <w:color w:val="000000" w:themeColor="text1"/>
        </w:rPr>
        <w:t>new models, policy, and investment in change</w:t>
      </w:r>
    </w:p>
    <w:p w14:paraId="14EEADD6" w14:textId="330ECAF1" w:rsidR="001E5BD0" w:rsidRDefault="00E27870" w:rsidP="001E5BD0">
      <w:pPr>
        <w:keepNext/>
        <w:jc w:val="both"/>
      </w:pPr>
      <w:r w:rsidRPr="00E27870">
        <w:rPr>
          <w:rFonts w:cstheme="minorHAnsi"/>
          <w:b/>
          <w:bCs/>
          <w:noProof/>
          <w:color w:val="000000" w:themeColor="text1"/>
        </w:rPr>
        <w:drawing>
          <wp:inline distT="0" distB="0" distL="0" distR="0" wp14:anchorId="3358AB03" wp14:editId="6D5216CB">
            <wp:extent cx="6890864" cy="10559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4">
                      <a:extLst>
                        <a:ext uri="{28A0092B-C50C-407E-A947-70E740481C1C}">
                          <a14:useLocalDpi xmlns:a14="http://schemas.microsoft.com/office/drawing/2010/main" val="0"/>
                        </a:ext>
                      </a:extLst>
                    </a:blip>
                    <a:srcRect b="31434"/>
                    <a:stretch/>
                  </pic:blipFill>
                  <pic:spPr bwMode="auto">
                    <a:xfrm>
                      <a:off x="0" y="0"/>
                      <a:ext cx="7327768" cy="1122864"/>
                    </a:xfrm>
                    <a:prstGeom prst="rect">
                      <a:avLst/>
                    </a:prstGeom>
                    <a:ln>
                      <a:noFill/>
                    </a:ln>
                    <a:extLst>
                      <a:ext uri="{53640926-AAD7-44D8-BBD7-CCE9431645EC}">
                        <a14:shadowObscured xmlns:a14="http://schemas.microsoft.com/office/drawing/2010/main"/>
                      </a:ext>
                    </a:extLst>
                  </pic:spPr>
                </pic:pic>
              </a:graphicData>
            </a:graphic>
          </wp:inline>
        </w:drawing>
      </w:r>
      <w:r w:rsidR="004E239B">
        <w:br/>
      </w:r>
      <w:r w:rsidR="004E239B" w:rsidRPr="004E239B">
        <w:rPr>
          <w:noProof/>
        </w:rPr>
        <w:drawing>
          <wp:inline distT="0" distB="0" distL="0" distR="0" wp14:anchorId="598C4CA7" wp14:editId="384A4B86">
            <wp:extent cx="3282090" cy="2847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4590"/>
                    <a:stretch/>
                  </pic:blipFill>
                  <pic:spPr bwMode="auto">
                    <a:xfrm>
                      <a:off x="0" y="0"/>
                      <a:ext cx="3430799" cy="297637"/>
                    </a:xfrm>
                    <a:prstGeom prst="rect">
                      <a:avLst/>
                    </a:prstGeom>
                    <a:ln>
                      <a:noFill/>
                    </a:ln>
                    <a:extLst>
                      <a:ext uri="{53640926-AAD7-44D8-BBD7-CCE9431645EC}">
                        <a14:shadowObscured xmlns:a14="http://schemas.microsoft.com/office/drawing/2010/main"/>
                      </a:ext>
                    </a:extLst>
                  </pic:spPr>
                </pic:pic>
              </a:graphicData>
            </a:graphic>
          </wp:inline>
        </w:drawing>
      </w:r>
    </w:p>
    <w:p w14:paraId="33FC8F25" w14:textId="26FD02B2" w:rsidR="00E27870" w:rsidRPr="001E5BD0" w:rsidRDefault="001E5BD0" w:rsidP="001E5BD0">
      <w:pPr>
        <w:pStyle w:val="Caption"/>
        <w:jc w:val="both"/>
        <w:rPr>
          <w:rFonts w:cstheme="minorHAnsi"/>
          <w:b/>
          <w:bCs/>
          <w:color w:val="000000" w:themeColor="text1"/>
        </w:rPr>
      </w:pPr>
      <w:r w:rsidRPr="001E5BD0">
        <w:rPr>
          <w:b/>
          <w:bCs/>
          <w:color w:val="000000" w:themeColor="text1"/>
        </w:rPr>
        <w:t xml:space="preserve">Figure </w:t>
      </w:r>
      <w:r w:rsidR="004E239B">
        <w:rPr>
          <w:b/>
          <w:bCs/>
          <w:color w:val="000000" w:themeColor="text1"/>
        </w:rPr>
        <w:t>3</w:t>
      </w:r>
      <w:r w:rsidRPr="001E5BD0">
        <w:rPr>
          <w:b/>
          <w:bCs/>
          <w:color w:val="000000" w:themeColor="text1"/>
        </w:rPr>
        <w:t xml:space="preserve"> - Nurses indicate how often the appropriate ancillary staff is available to support their nursing work, safety, and workflow, June 2022</w:t>
      </w:r>
    </w:p>
    <w:p w14:paraId="30B0AC2D" w14:textId="24E8B58E" w:rsidR="00A367CC" w:rsidRPr="00863ACE" w:rsidRDefault="00505E86" w:rsidP="00A367CC">
      <w:pPr>
        <w:jc w:val="both"/>
        <w:rPr>
          <w:rFonts w:cstheme="minorHAnsi"/>
          <w:b/>
          <w:bCs/>
          <w:color w:val="0070C0"/>
          <w:sz w:val="23"/>
          <w:szCs w:val="23"/>
        </w:rPr>
      </w:pPr>
      <w:r>
        <w:rPr>
          <w:rFonts w:cstheme="minorHAnsi"/>
          <w:b/>
          <w:bCs/>
          <w:color w:val="0070C0"/>
          <w:sz w:val="23"/>
          <w:szCs w:val="23"/>
        </w:rPr>
        <w:lastRenderedPageBreak/>
        <w:t xml:space="preserve">59% OF NURSES ASKED TO </w:t>
      </w:r>
      <w:r w:rsidR="00830FDD">
        <w:rPr>
          <w:rFonts w:cstheme="minorHAnsi"/>
          <w:b/>
          <w:bCs/>
          <w:color w:val="0070C0"/>
          <w:sz w:val="23"/>
          <w:szCs w:val="23"/>
        </w:rPr>
        <w:t xml:space="preserve">REGULARLY WORK MORE TO </w:t>
      </w:r>
      <w:r>
        <w:rPr>
          <w:rFonts w:cstheme="minorHAnsi"/>
          <w:b/>
          <w:bCs/>
          <w:color w:val="0070C0"/>
          <w:sz w:val="23"/>
          <w:szCs w:val="23"/>
        </w:rPr>
        <w:t>COVER ADDITIONAL SHIFTS WEEKLY</w:t>
      </w:r>
    </w:p>
    <w:p w14:paraId="6BD47D8E" w14:textId="5E0C3D6E" w:rsidR="00054180" w:rsidRDefault="00B01A85" w:rsidP="009D1DB7">
      <w:pPr>
        <w:jc w:val="both"/>
        <w:rPr>
          <w:rFonts w:cstheme="minorHAnsi"/>
          <w:color w:val="000000" w:themeColor="text1"/>
        </w:rPr>
      </w:pPr>
      <w:r>
        <w:rPr>
          <w:rFonts w:cstheme="minorHAnsi"/>
          <w:color w:val="000000" w:themeColor="text1"/>
        </w:rPr>
        <w:t>To gauge experience</w:t>
      </w:r>
      <w:r w:rsidR="00543329">
        <w:rPr>
          <w:rFonts w:cstheme="minorHAnsi"/>
          <w:color w:val="000000" w:themeColor="text1"/>
        </w:rPr>
        <w:t>s in the workplace</w:t>
      </w:r>
      <w:r>
        <w:rPr>
          <w:rFonts w:cstheme="minorHAnsi"/>
          <w:color w:val="000000" w:themeColor="text1"/>
        </w:rPr>
        <w:t>, several</w:t>
      </w:r>
      <w:r w:rsidR="00505E86">
        <w:rPr>
          <w:rFonts w:cstheme="minorHAnsi"/>
          <w:color w:val="000000" w:themeColor="text1"/>
        </w:rPr>
        <w:t xml:space="preserve"> questions were </w:t>
      </w:r>
      <w:r>
        <w:rPr>
          <w:rFonts w:cstheme="minorHAnsi"/>
          <w:color w:val="000000" w:themeColor="text1"/>
        </w:rPr>
        <w:t>asked of nurses</w:t>
      </w:r>
      <w:r w:rsidR="00505E86">
        <w:rPr>
          <w:rFonts w:cstheme="minorHAnsi"/>
          <w:color w:val="000000" w:themeColor="text1"/>
        </w:rPr>
        <w:t xml:space="preserve"> to </w:t>
      </w:r>
      <w:r>
        <w:rPr>
          <w:rFonts w:cstheme="minorHAnsi"/>
          <w:color w:val="000000" w:themeColor="text1"/>
        </w:rPr>
        <w:t xml:space="preserve">measure </w:t>
      </w:r>
      <w:r w:rsidR="00505E86">
        <w:rPr>
          <w:rFonts w:cstheme="minorHAnsi"/>
          <w:color w:val="000000" w:themeColor="text1"/>
        </w:rPr>
        <w:t xml:space="preserve">time for meals and/or breaks, </w:t>
      </w:r>
      <w:r>
        <w:rPr>
          <w:rFonts w:cstheme="minorHAnsi"/>
          <w:color w:val="000000" w:themeColor="text1"/>
        </w:rPr>
        <w:t xml:space="preserve">staffing and </w:t>
      </w:r>
      <w:r w:rsidR="009A0877">
        <w:rPr>
          <w:rFonts w:cstheme="minorHAnsi"/>
          <w:color w:val="000000" w:themeColor="text1"/>
        </w:rPr>
        <w:t>scheduling</w:t>
      </w:r>
      <w:r w:rsidR="00054180">
        <w:rPr>
          <w:rFonts w:cstheme="minorHAnsi"/>
          <w:color w:val="000000" w:themeColor="text1"/>
        </w:rPr>
        <w:t xml:space="preserve">, and </w:t>
      </w:r>
      <w:r w:rsidR="0045611E">
        <w:rPr>
          <w:rFonts w:cstheme="minorHAnsi"/>
          <w:color w:val="000000" w:themeColor="text1"/>
        </w:rPr>
        <w:t xml:space="preserve">the </w:t>
      </w:r>
      <w:r w:rsidR="00054180">
        <w:rPr>
          <w:rFonts w:cstheme="minorHAnsi"/>
          <w:color w:val="000000" w:themeColor="text1"/>
        </w:rPr>
        <w:t>ability to take time off work.</w:t>
      </w:r>
      <w:r w:rsidR="00C17324">
        <w:rPr>
          <w:rFonts w:cstheme="minorHAnsi"/>
          <w:color w:val="000000" w:themeColor="text1"/>
        </w:rPr>
        <w:t xml:space="preserve"> </w:t>
      </w:r>
      <w:r w:rsidR="00054180">
        <w:rPr>
          <w:rFonts w:cstheme="minorHAnsi"/>
          <w:color w:val="000000" w:themeColor="text1"/>
        </w:rPr>
        <w:t>When</w:t>
      </w:r>
      <w:r w:rsidR="00C17324">
        <w:rPr>
          <w:rFonts w:cstheme="minorHAnsi"/>
          <w:color w:val="000000" w:themeColor="text1"/>
        </w:rPr>
        <w:t xml:space="preserve"> </w:t>
      </w:r>
      <w:r w:rsidR="0045611E">
        <w:rPr>
          <w:rFonts w:cstheme="minorHAnsi"/>
          <w:color w:val="000000" w:themeColor="text1"/>
        </w:rPr>
        <w:t xml:space="preserve">nurses were </w:t>
      </w:r>
      <w:r w:rsidR="00054180">
        <w:rPr>
          <w:rFonts w:cstheme="minorHAnsi"/>
          <w:color w:val="000000" w:themeColor="text1"/>
        </w:rPr>
        <w:t xml:space="preserve">asked whether </w:t>
      </w:r>
      <w:r w:rsidR="00C17324">
        <w:rPr>
          <w:rFonts w:cstheme="minorHAnsi"/>
          <w:color w:val="000000" w:themeColor="text1"/>
        </w:rPr>
        <w:t>they</w:t>
      </w:r>
      <w:r w:rsidR="00054180">
        <w:rPr>
          <w:rFonts w:cstheme="minorHAnsi"/>
          <w:color w:val="000000" w:themeColor="text1"/>
        </w:rPr>
        <w:t xml:space="preserve"> have adequate time for meals and/or breaks, 61% </w:t>
      </w:r>
      <w:r>
        <w:rPr>
          <w:rFonts w:cstheme="minorHAnsi"/>
          <w:color w:val="000000" w:themeColor="text1"/>
        </w:rPr>
        <w:t>selected</w:t>
      </w:r>
      <w:r w:rsidR="00054180">
        <w:rPr>
          <w:rFonts w:cstheme="minorHAnsi"/>
          <w:color w:val="000000" w:themeColor="text1"/>
        </w:rPr>
        <w:t xml:space="preserve"> “No” and 39% “Yes.” In acute care </w:t>
      </w:r>
      <w:r w:rsidR="0045611E">
        <w:rPr>
          <w:rFonts w:cstheme="minorHAnsi"/>
          <w:color w:val="000000" w:themeColor="text1"/>
        </w:rPr>
        <w:t>hospitals</w:t>
      </w:r>
      <w:r w:rsidR="00054180">
        <w:rPr>
          <w:rFonts w:cstheme="minorHAnsi"/>
          <w:color w:val="000000" w:themeColor="text1"/>
        </w:rPr>
        <w:t xml:space="preserve">, 67% </w:t>
      </w:r>
      <w:r>
        <w:rPr>
          <w:rFonts w:cstheme="minorHAnsi"/>
          <w:color w:val="000000" w:themeColor="text1"/>
        </w:rPr>
        <w:t>selected</w:t>
      </w:r>
      <w:r w:rsidR="00054180">
        <w:rPr>
          <w:rFonts w:cstheme="minorHAnsi"/>
          <w:color w:val="000000" w:themeColor="text1"/>
        </w:rPr>
        <w:t xml:space="preserve"> “No”</w:t>
      </w:r>
      <w:r w:rsidR="004E239B">
        <w:rPr>
          <w:rFonts w:cstheme="minorHAnsi"/>
          <w:color w:val="000000" w:themeColor="text1"/>
        </w:rPr>
        <w:t xml:space="preserve"> </w:t>
      </w:r>
      <w:r w:rsidR="002957B9">
        <w:rPr>
          <w:rFonts w:cstheme="minorHAnsi"/>
          <w:color w:val="000000" w:themeColor="text1"/>
        </w:rPr>
        <w:t>a</w:t>
      </w:r>
      <w:r w:rsidR="00054180">
        <w:rPr>
          <w:rFonts w:cstheme="minorHAnsi"/>
          <w:color w:val="000000" w:themeColor="text1"/>
        </w:rPr>
        <w:t>nd</w:t>
      </w:r>
      <w:r w:rsidR="009C4019">
        <w:rPr>
          <w:rFonts w:cstheme="minorHAnsi"/>
          <w:color w:val="000000" w:themeColor="text1"/>
        </w:rPr>
        <w:t>, notably,</w:t>
      </w:r>
      <w:r w:rsidR="00054180">
        <w:rPr>
          <w:rFonts w:cstheme="minorHAnsi"/>
          <w:color w:val="000000" w:themeColor="text1"/>
        </w:rPr>
        <w:t xml:space="preserve"> for nurses with less than two years’ experience, </w:t>
      </w:r>
      <w:r>
        <w:rPr>
          <w:rFonts w:cstheme="minorHAnsi"/>
          <w:color w:val="000000" w:themeColor="text1"/>
        </w:rPr>
        <w:t>75% selected “N</w:t>
      </w:r>
      <w:r w:rsidR="004E239B">
        <w:rPr>
          <w:rFonts w:cstheme="minorHAnsi"/>
          <w:color w:val="000000" w:themeColor="text1"/>
        </w:rPr>
        <w:t>o.”</w:t>
      </w:r>
    </w:p>
    <w:p w14:paraId="0271E598" w14:textId="618DA939" w:rsidR="00054180" w:rsidRDefault="00054180" w:rsidP="009D1DB7">
      <w:pPr>
        <w:jc w:val="both"/>
        <w:rPr>
          <w:rFonts w:cstheme="minorHAnsi"/>
          <w:color w:val="000000" w:themeColor="text1"/>
        </w:rPr>
      </w:pPr>
      <w:r>
        <w:rPr>
          <w:rFonts w:cstheme="minorHAnsi"/>
          <w:color w:val="000000" w:themeColor="text1"/>
        </w:rPr>
        <w:t xml:space="preserve">When asked how often they are asked to cover additional shifts, 59% of nurses </w:t>
      </w:r>
      <w:r w:rsidR="0045611E">
        <w:rPr>
          <w:rFonts w:cstheme="minorHAnsi"/>
          <w:color w:val="000000" w:themeColor="text1"/>
        </w:rPr>
        <w:t>replied</w:t>
      </w:r>
      <w:r>
        <w:rPr>
          <w:rFonts w:cstheme="minorHAnsi"/>
          <w:color w:val="000000" w:themeColor="text1"/>
        </w:rPr>
        <w:t xml:space="preserve"> </w:t>
      </w:r>
      <w:r w:rsidR="00DD73D8">
        <w:rPr>
          <w:rFonts w:cstheme="minorHAnsi"/>
          <w:color w:val="000000" w:themeColor="text1"/>
        </w:rPr>
        <w:t xml:space="preserve">at least once a week, with 36% </w:t>
      </w:r>
      <w:r w:rsidR="00C17324">
        <w:rPr>
          <w:rFonts w:cstheme="minorHAnsi"/>
          <w:color w:val="000000" w:themeColor="text1"/>
        </w:rPr>
        <w:t>indicating</w:t>
      </w:r>
      <w:r w:rsidR="00DD73D8">
        <w:rPr>
          <w:rFonts w:cstheme="minorHAnsi"/>
          <w:color w:val="000000" w:themeColor="text1"/>
        </w:rPr>
        <w:t xml:space="preserve"> </w:t>
      </w:r>
      <w:r w:rsidR="00B01A85">
        <w:rPr>
          <w:rFonts w:cstheme="minorHAnsi"/>
          <w:color w:val="000000" w:themeColor="text1"/>
        </w:rPr>
        <w:t xml:space="preserve">being asked </w:t>
      </w:r>
      <w:r w:rsidR="00DD73D8">
        <w:rPr>
          <w:rFonts w:cstheme="minorHAnsi"/>
          <w:color w:val="000000" w:themeColor="text1"/>
        </w:rPr>
        <w:t>weekly and 23% daily. In acute care settings, 69%</w:t>
      </w:r>
      <w:r w:rsidR="00C17324">
        <w:rPr>
          <w:rFonts w:cstheme="minorHAnsi"/>
          <w:color w:val="000000" w:themeColor="text1"/>
        </w:rPr>
        <w:t xml:space="preserve"> </w:t>
      </w:r>
      <w:r w:rsidR="0045611E">
        <w:rPr>
          <w:rFonts w:cstheme="minorHAnsi"/>
          <w:color w:val="000000" w:themeColor="text1"/>
        </w:rPr>
        <w:t>of nurses said they were a</w:t>
      </w:r>
      <w:r w:rsidR="00C17324">
        <w:rPr>
          <w:rFonts w:cstheme="minorHAnsi"/>
          <w:color w:val="000000" w:themeColor="text1"/>
        </w:rPr>
        <w:t>sked to cover additional shifts</w:t>
      </w:r>
      <w:r w:rsidR="0045611E">
        <w:rPr>
          <w:rFonts w:cstheme="minorHAnsi"/>
          <w:color w:val="000000" w:themeColor="text1"/>
        </w:rPr>
        <w:t xml:space="preserve"> at least once a week</w:t>
      </w:r>
      <w:r w:rsidR="00DD73D8">
        <w:rPr>
          <w:rFonts w:cstheme="minorHAnsi"/>
          <w:color w:val="000000" w:themeColor="text1"/>
        </w:rPr>
        <w:t xml:space="preserve">, with 41% </w:t>
      </w:r>
      <w:r w:rsidR="00B01A85">
        <w:rPr>
          <w:rFonts w:cstheme="minorHAnsi"/>
          <w:color w:val="000000" w:themeColor="text1"/>
        </w:rPr>
        <w:t xml:space="preserve">being asked </w:t>
      </w:r>
      <w:r w:rsidR="00DD73D8">
        <w:rPr>
          <w:rFonts w:cstheme="minorHAnsi"/>
          <w:color w:val="000000" w:themeColor="text1"/>
        </w:rPr>
        <w:t xml:space="preserve">weekly and 28% daily. </w:t>
      </w:r>
      <w:r w:rsidR="00DD73D8" w:rsidRPr="00B01A85">
        <w:rPr>
          <w:rFonts w:cstheme="minorHAnsi"/>
          <w:color w:val="000000" w:themeColor="text1"/>
        </w:rPr>
        <w:t xml:space="preserve">Critically, </w:t>
      </w:r>
      <w:r w:rsidR="00FE2AF3" w:rsidRPr="00B01A85">
        <w:rPr>
          <w:rFonts w:cstheme="minorHAnsi"/>
          <w:color w:val="000000" w:themeColor="text1"/>
        </w:rPr>
        <w:t>79</w:t>
      </w:r>
      <w:r w:rsidR="00DD73D8" w:rsidRPr="00B01A85">
        <w:rPr>
          <w:rFonts w:cstheme="minorHAnsi"/>
          <w:color w:val="000000" w:themeColor="text1"/>
        </w:rPr>
        <w:t xml:space="preserve">% </w:t>
      </w:r>
      <w:r w:rsidR="009A0877" w:rsidRPr="00B01A85">
        <w:rPr>
          <w:rFonts w:cstheme="minorHAnsi"/>
          <w:color w:val="000000" w:themeColor="text1"/>
        </w:rPr>
        <w:t xml:space="preserve">of nurses under 35 in acute care settings </w:t>
      </w:r>
      <w:r w:rsidR="00DD73D8" w:rsidRPr="00B01A85">
        <w:rPr>
          <w:rFonts w:cstheme="minorHAnsi"/>
          <w:color w:val="000000" w:themeColor="text1"/>
        </w:rPr>
        <w:t xml:space="preserve">indicated that they are asked to cover </w:t>
      </w:r>
      <w:r w:rsidR="00FE2AF3" w:rsidRPr="00B01A85">
        <w:rPr>
          <w:rFonts w:cstheme="minorHAnsi"/>
          <w:color w:val="000000" w:themeColor="text1"/>
        </w:rPr>
        <w:t>shifts</w:t>
      </w:r>
      <w:r w:rsidR="00DD73D8" w:rsidRPr="00B01A85">
        <w:rPr>
          <w:rFonts w:cstheme="minorHAnsi"/>
          <w:color w:val="000000" w:themeColor="text1"/>
        </w:rPr>
        <w:t xml:space="preserve"> at least weekly</w:t>
      </w:r>
      <w:r w:rsidR="00C17324" w:rsidRPr="00B01A85">
        <w:rPr>
          <w:rFonts w:cstheme="minorHAnsi"/>
          <w:color w:val="000000" w:themeColor="text1"/>
        </w:rPr>
        <w:t xml:space="preserve"> if not daily</w:t>
      </w:r>
      <w:r w:rsidR="00DD73D8" w:rsidRPr="00B01A85">
        <w:rPr>
          <w:rFonts w:cstheme="minorHAnsi"/>
          <w:color w:val="000000" w:themeColor="text1"/>
        </w:rPr>
        <w:t>.</w:t>
      </w:r>
    </w:p>
    <w:p w14:paraId="55D75C72" w14:textId="169D89BE" w:rsidR="00DD73D8" w:rsidRDefault="00DD73D8" w:rsidP="009D1DB7">
      <w:pPr>
        <w:jc w:val="both"/>
        <w:rPr>
          <w:rFonts w:cstheme="minorHAnsi"/>
          <w:color w:val="000000" w:themeColor="text1"/>
        </w:rPr>
      </w:pPr>
      <w:r>
        <w:rPr>
          <w:rFonts w:cstheme="minorHAnsi"/>
          <w:color w:val="000000" w:themeColor="text1"/>
        </w:rPr>
        <w:t xml:space="preserve">The </w:t>
      </w:r>
      <w:r w:rsidR="005F1538">
        <w:rPr>
          <w:rFonts w:cstheme="minorHAnsi"/>
          <w:color w:val="000000" w:themeColor="text1"/>
        </w:rPr>
        <w:t xml:space="preserve">situation </w:t>
      </w:r>
      <w:r w:rsidR="00B01A85">
        <w:rPr>
          <w:rFonts w:cstheme="minorHAnsi"/>
          <w:color w:val="000000" w:themeColor="text1"/>
        </w:rPr>
        <w:t>extends</w:t>
      </w:r>
      <w:r>
        <w:rPr>
          <w:rFonts w:cstheme="minorHAnsi"/>
          <w:color w:val="000000" w:themeColor="text1"/>
        </w:rPr>
        <w:t xml:space="preserve"> </w:t>
      </w:r>
      <w:r w:rsidR="00B01A85">
        <w:rPr>
          <w:rFonts w:cstheme="minorHAnsi"/>
          <w:color w:val="000000" w:themeColor="text1"/>
        </w:rPr>
        <w:t>to</w:t>
      </w:r>
      <w:r>
        <w:rPr>
          <w:rFonts w:cstheme="minorHAnsi"/>
          <w:color w:val="000000" w:themeColor="text1"/>
        </w:rPr>
        <w:t xml:space="preserve"> nurses </w:t>
      </w:r>
      <w:r w:rsidR="00B01A85">
        <w:rPr>
          <w:rFonts w:cstheme="minorHAnsi"/>
          <w:color w:val="000000" w:themeColor="text1"/>
        </w:rPr>
        <w:t xml:space="preserve">being </w:t>
      </w:r>
      <w:r>
        <w:rPr>
          <w:rFonts w:cstheme="minorHAnsi"/>
          <w:color w:val="000000" w:themeColor="text1"/>
        </w:rPr>
        <w:t xml:space="preserve">required to work beyond their shift to finish existing work or provide adequate care to patients. </w:t>
      </w:r>
      <w:r w:rsidR="0045611E">
        <w:rPr>
          <w:rFonts w:cstheme="minorHAnsi"/>
          <w:color w:val="000000" w:themeColor="text1"/>
        </w:rPr>
        <w:t xml:space="preserve">For this </w:t>
      </w:r>
      <w:r w:rsidR="00B01A85">
        <w:rPr>
          <w:rFonts w:cstheme="minorHAnsi"/>
          <w:color w:val="000000" w:themeColor="text1"/>
        </w:rPr>
        <w:t xml:space="preserve">Workplace Survey </w:t>
      </w:r>
      <w:r w:rsidR="000F73A3">
        <w:rPr>
          <w:rFonts w:cstheme="minorHAnsi"/>
          <w:color w:val="000000" w:themeColor="text1"/>
        </w:rPr>
        <w:t>que</w:t>
      </w:r>
      <w:r w:rsidR="0045611E">
        <w:rPr>
          <w:rFonts w:cstheme="minorHAnsi"/>
          <w:color w:val="000000" w:themeColor="text1"/>
        </w:rPr>
        <w:t>stion</w:t>
      </w:r>
      <w:r w:rsidR="003B4384">
        <w:rPr>
          <w:rFonts w:cstheme="minorHAnsi"/>
          <w:color w:val="000000" w:themeColor="text1"/>
        </w:rPr>
        <w:t>, 5</w:t>
      </w:r>
      <w:r w:rsidR="00FE2AF3">
        <w:rPr>
          <w:rFonts w:cstheme="minorHAnsi"/>
          <w:color w:val="000000" w:themeColor="text1"/>
        </w:rPr>
        <w:t>8</w:t>
      </w:r>
      <w:r w:rsidR="003B4384">
        <w:rPr>
          <w:rFonts w:cstheme="minorHAnsi"/>
          <w:color w:val="000000" w:themeColor="text1"/>
        </w:rPr>
        <w:t xml:space="preserve">% </w:t>
      </w:r>
      <w:r w:rsidR="000F73A3">
        <w:rPr>
          <w:rFonts w:cstheme="minorHAnsi"/>
          <w:color w:val="000000" w:themeColor="text1"/>
        </w:rPr>
        <w:t xml:space="preserve">of nurses </w:t>
      </w:r>
      <w:r w:rsidR="00B01A85">
        <w:rPr>
          <w:rFonts w:cstheme="minorHAnsi"/>
          <w:color w:val="000000" w:themeColor="text1"/>
        </w:rPr>
        <w:t>indicated being required</w:t>
      </w:r>
      <w:r w:rsidR="003B4384">
        <w:rPr>
          <w:rFonts w:cstheme="minorHAnsi"/>
          <w:color w:val="000000" w:themeColor="text1"/>
        </w:rPr>
        <w:t xml:space="preserve"> to work beyond their shift at least </w:t>
      </w:r>
      <w:r w:rsidR="00FE2AF3">
        <w:rPr>
          <w:rFonts w:cstheme="minorHAnsi"/>
          <w:color w:val="000000" w:themeColor="text1"/>
        </w:rPr>
        <w:t>once a week</w:t>
      </w:r>
      <w:r w:rsidR="003B4384">
        <w:rPr>
          <w:rFonts w:cstheme="minorHAnsi"/>
          <w:color w:val="000000" w:themeColor="text1"/>
        </w:rPr>
        <w:t xml:space="preserve">, with 33% weekly and 24% </w:t>
      </w:r>
      <w:r w:rsidR="003B4384" w:rsidRPr="00B01A85">
        <w:rPr>
          <w:rFonts w:cstheme="minorHAnsi"/>
          <w:color w:val="000000" w:themeColor="text1"/>
        </w:rPr>
        <w:t>daily.</w:t>
      </w:r>
      <w:r w:rsidR="0045611E" w:rsidRPr="00B01A85">
        <w:rPr>
          <w:rFonts w:cstheme="minorHAnsi"/>
          <w:color w:val="000000" w:themeColor="text1"/>
        </w:rPr>
        <w:t xml:space="preserve"> The problem is wors</w:t>
      </w:r>
      <w:r w:rsidR="00B01A85">
        <w:rPr>
          <w:rFonts w:cstheme="minorHAnsi"/>
          <w:color w:val="000000" w:themeColor="text1"/>
        </w:rPr>
        <w:t>e</w:t>
      </w:r>
      <w:r w:rsidR="0045611E" w:rsidRPr="00B01A85">
        <w:rPr>
          <w:rFonts w:cstheme="minorHAnsi"/>
          <w:color w:val="000000" w:themeColor="text1"/>
        </w:rPr>
        <w:t xml:space="preserve"> in long-term care facilities, where</w:t>
      </w:r>
      <w:r w:rsidR="003B4384" w:rsidRPr="00B01A85">
        <w:rPr>
          <w:rFonts w:cstheme="minorHAnsi"/>
          <w:color w:val="000000" w:themeColor="text1"/>
        </w:rPr>
        <w:t xml:space="preserve"> 76% of nurses </w:t>
      </w:r>
      <w:r w:rsidR="0045611E" w:rsidRPr="00B01A85">
        <w:rPr>
          <w:rFonts w:cstheme="minorHAnsi"/>
          <w:color w:val="000000" w:themeColor="text1"/>
        </w:rPr>
        <w:t xml:space="preserve">said they are </w:t>
      </w:r>
      <w:r w:rsidR="003B4384" w:rsidRPr="00B01A85">
        <w:rPr>
          <w:rFonts w:cstheme="minorHAnsi"/>
          <w:color w:val="000000" w:themeColor="text1"/>
        </w:rPr>
        <w:t>required to work beyond their shift</w:t>
      </w:r>
      <w:r w:rsidR="00FE2AF3" w:rsidRPr="00B01A85">
        <w:rPr>
          <w:rFonts w:cstheme="minorHAnsi"/>
          <w:color w:val="000000" w:themeColor="text1"/>
        </w:rPr>
        <w:t xml:space="preserve"> at least once a week</w:t>
      </w:r>
      <w:r w:rsidR="0045611E" w:rsidRPr="00B01A85">
        <w:rPr>
          <w:rFonts w:cstheme="minorHAnsi"/>
          <w:color w:val="000000" w:themeColor="text1"/>
        </w:rPr>
        <w:t xml:space="preserve">. </w:t>
      </w:r>
      <w:r w:rsidR="00C17324" w:rsidRPr="00B01A85">
        <w:rPr>
          <w:rFonts w:cstheme="minorHAnsi"/>
          <w:color w:val="000000" w:themeColor="text1"/>
        </w:rPr>
        <w:t>And</w:t>
      </w:r>
      <w:r w:rsidR="00B01A85">
        <w:rPr>
          <w:rFonts w:cstheme="minorHAnsi"/>
          <w:color w:val="000000" w:themeColor="text1"/>
        </w:rPr>
        <w:t xml:space="preserve"> the burden falls even more heavily on </w:t>
      </w:r>
      <w:r w:rsidR="00FE2AF3">
        <w:rPr>
          <w:rFonts w:cstheme="minorHAnsi"/>
          <w:color w:val="000000" w:themeColor="text1"/>
        </w:rPr>
        <w:t xml:space="preserve">nurses under 35 in long-term care facilities, </w:t>
      </w:r>
      <w:r w:rsidR="00B01A85">
        <w:rPr>
          <w:rFonts w:cstheme="minorHAnsi"/>
          <w:color w:val="000000" w:themeColor="text1"/>
        </w:rPr>
        <w:t xml:space="preserve">with </w:t>
      </w:r>
      <w:r w:rsidR="00C17324">
        <w:rPr>
          <w:rFonts w:cstheme="minorHAnsi"/>
          <w:color w:val="000000" w:themeColor="text1"/>
        </w:rPr>
        <w:t>8</w:t>
      </w:r>
      <w:r w:rsidR="00FE2AF3">
        <w:rPr>
          <w:rFonts w:cstheme="minorHAnsi"/>
          <w:color w:val="000000" w:themeColor="text1"/>
        </w:rPr>
        <w:t xml:space="preserve">6% </w:t>
      </w:r>
      <w:r w:rsidR="00B01A85">
        <w:rPr>
          <w:rFonts w:cstheme="minorHAnsi"/>
          <w:color w:val="000000" w:themeColor="text1"/>
        </w:rPr>
        <w:t>indicating being</w:t>
      </w:r>
      <w:r w:rsidR="00FE2AF3">
        <w:rPr>
          <w:rFonts w:cstheme="minorHAnsi"/>
          <w:color w:val="000000" w:themeColor="text1"/>
        </w:rPr>
        <w:t xml:space="preserve"> required to work beyond their </w:t>
      </w:r>
      <w:r w:rsidR="00C17324">
        <w:rPr>
          <w:rFonts w:cstheme="minorHAnsi"/>
          <w:color w:val="000000" w:themeColor="text1"/>
        </w:rPr>
        <w:t>shift at least weekly (50% daily).</w:t>
      </w:r>
    </w:p>
    <w:p w14:paraId="0C438B47" w14:textId="77777777" w:rsidR="00C17324" w:rsidRDefault="00DD73D8" w:rsidP="00C17324">
      <w:pPr>
        <w:keepNext/>
        <w:jc w:val="both"/>
      </w:pPr>
      <w:r w:rsidRPr="00DD73D8">
        <w:rPr>
          <w:rFonts w:cstheme="minorHAnsi"/>
          <w:b/>
          <w:bCs/>
          <w:noProof/>
          <w:color w:val="000000" w:themeColor="text1"/>
        </w:rPr>
        <w:drawing>
          <wp:inline distT="0" distB="0" distL="0" distR="0" wp14:anchorId="42FCD161" wp14:editId="41F34C93">
            <wp:extent cx="6833937" cy="19132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6">
                      <a:extLst>
                        <a:ext uri="{28A0092B-C50C-407E-A947-70E740481C1C}">
                          <a14:useLocalDpi xmlns:a14="http://schemas.microsoft.com/office/drawing/2010/main" val="0"/>
                        </a:ext>
                      </a:extLst>
                    </a:blip>
                    <a:srcRect l="1" r="-572"/>
                    <a:stretch/>
                  </pic:blipFill>
                  <pic:spPr bwMode="auto">
                    <a:xfrm>
                      <a:off x="0" y="0"/>
                      <a:ext cx="6836205" cy="1913890"/>
                    </a:xfrm>
                    <a:prstGeom prst="rect">
                      <a:avLst/>
                    </a:prstGeom>
                    <a:ln>
                      <a:noFill/>
                    </a:ln>
                    <a:extLst>
                      <a:ext uri="{53640926-AAD7-44D8-BBD7-CCE9431645EC}">
                        <a14:shadowObscured xmlns:a14="http://schemas.microsoft.com/office/drawing/2010/main"/>
                      </a:ext>
                    </a:extLst>
                  </pic:spPr>
                </pic:pic>
              </a:graphicData>
            </a:graphic>
          </wp:inline>
        </w:drawing>
      </w:r>
    </w:p>
    <w:p w14:paraId="1A53E41E" w14:textId="00916C86" w:rsidR="00216E18" w:rsidRDefault="00C17324" w:rsidP="00CE2DE9">
      <w:pPr>
        <w:pStyle w:val="Caption"/>
        <w:jc w:val="both"/>
        <w:rPr>
          <w:b/>
          <w:bCs/>
          <w:color w:val="000000" w:themeColor="text1"/>
        </w:rPr>
      </w:pPr>
      <w:r w:rsidRPr="00C17324">
        <w:rPr>
          <w:b/>
          <w:bCs/>
          <w:color w:val="000000" w:themeColor="text1"/>
        </w:rPr>
        <w:t>Figure</w:t>
      </w:r>
      <w:r w:rsidR="00E1769F">
        <w:rPr>
          <w:b/>
          <w:bCs/>
          <w:color w:val="000000" w:themeColor="text1"/>
        </w:rPr>
        <w:t xml:space="preserve"> </w:t>
      </w:r>
      <w:r w:rsidR="004E239B">
        <w:rPr>
          <w:b/>
          <w:bCs/>
          <w:color w:val="000000" w:themeColor="text1"/>
        </w:rPr>
        <w:t>4</w:t>
      </w:r>
      <w:r w:rsidR="00CE2DE9">
        <w:rPr>
          <w:b/>
          <w:bCs/>
          <w:color w:val="000000" w:themeColor="text1"/>
        </w:rPr>
        <w:t xml:space="preserve"> and </w:t>
      </w:r>
      <w:r w:rsidR="004E239B">
        <w:rPr>
          <w:b/>
          <w:bCs/>
          <w:color w:val="000000" w:themeColor="text1"/>
        </w:rPr>
        <w:t>5</w:t>
      </w:r>
      <w:r w:rsidR="00E1769F">
        <w:rPr>
          <w:b/>
          <w:bCs/>
          <w:color w:val="000000" w:themeColor="text1"/>
        </w:rPr>
        <w:t xml:space="preserve"> </w:t>
      </w:r>
      <w:r w:rsidRPr="00C17324">
        <w:rPr>
          <w:b/>
          <w:bCs/>
          <w:color w:val="000000" w:themeColor="text1"/>
        </w:rPr>
        <w:t>- Nurses indicate how often they are asked to cover additional shifts</w:t>
      </w:r>
      <w:r w:rsidR="00CE2DE9">
        <w:rPr>
          <w:b/>
          <w:bCs/>
          <w:color w:val="000000" w:themeColor="text1"/>
        </w:rPr>
        <w:t xml:space="preserve"> or required to work beyond their shift</w:t>
      </w:r>
      <w:r w:rsidRPr="00C17324">
        <w:rPr>
          <w:b/>
          <w:bCs/>
          <w:color w:val="000000" w:themeColor="text1"/>
        </w:rPr>
        <w:t>, June 2022</w:t>
      </w:r>
    </w:p>
    <w:p w14:paraId="23B2A02A" w14:textId="66A4C906" w:rsidR="004E239B" w:rsidRDefault="004E239B" w:rsidP="004E239B">
      <w:pPr>
        <w:jc w:val="both"/>
        <w:rPr>
          <w:rFonts w:cstheme="minorHAnsi"/>
          <w:color w:val="000000" w:themeColor="text1"/>
        </w:rPr>
      </w:pPr>
      <w:r w:rsidRPr="009C4019">
        <w:rPr>
          <w:rFonts w:cstheme="minorHAnsi"/>
          <w:b/>
          <w:bCs/>
          <w:noProof/>
          <w:color w:val="0070C0"/>
          <w:sz w:val="23"/>
          <w:szCs w:val="23"/>
        </w:rPr>
        <w:drawing>
          <wp:anchor distT="0" distB="0" distL="114300" distR="114300" simplePos="0" relativeHeight="251658244" behindDoc="1" locked="0" layoutInCell="1" allowOverlap="1" wp14:anchorId="6D0D009F" wp14:editId="437C4707">
            <wp:simplePos x="0" y="0"/>
            <wp:positionH relativeFrom="column">
              <wp:posOffset>3910168</wp:posOffset>
            </wp:positionH>
            <wp:positionV relativeFrom="paragraph">
              <wp:posOffset>12700</wp:posOffset>
            </wp:positionV>
            <wp:extent cx="2811145" cy="260159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3472" t="25272" r="13430" b="6939"/>
                    <a:stretch/>
                  </pic:blipFill>
                  <pic:spPr bwMode="auto">
                    <a:xfrm>
                      <a:off x="0" y="0"/>
                      <a:ext cx="2811145" cy="260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On top of being asked to cover </w:t>
      </w:r>
      <w:r>
        <w:rPr>
          <w:rFonts w:cstheme="minorHAnsi"/>
          <w:color w:val="000000" w:themeColor="text1"/>
        </w:rPr>
        <w:t>additional shifts and being required to work beyond their shift, nurses are also struggling to find time off work when they request leave.</w:t>
      </w:r>
      <w:r w:rsidRPr="004E239B">
        <w:rPr>
          <w:rFonts w:cstheme="minorHAnsi"/>
          <w:color w:val="000000" w:themeColor="text1"/>
        </w:rPr>
        <w:t xml:space="preserve"> </w:t>
      </w:r>
      <w:r>
        <w:rPr>
          <w:rFonts w:cstheme="minorHAnsi"/>
          <w:color w:val="000000" w:themeColor="text1"/>
        </w:rPr>
        <w:t>This has only exacerbated the ongoing mental health challenge.</w:t>
      </w:r>
    </w:p>
    <w:p w14:paraId="5D035928" w14:textId="513C5619" w:rsidR="004E239B" w:rsidRDefault="004E239B" w:rsidP="004E239B">
      <w:pPr>
        <w:jc w:val="both"/>
        <w:rPr>
          <w:rFonts w:cstheme="minorHAnsi"/>
          <w:color w:val="000000" w:themeColor="text1"/>
        </w:rPr>
      </w:pPr>
      <w:r>
        <w:rPr>
          <w:rFonts w:cstheme="minorHAnsi"/>
          <w:color w:val="000000" w:themeColor="text1"/>
        </w:rPr>
        <w:t xml:space="preserve">When nurses were asked whether they were able to take time off when requesting leave, 42% said “Yes,” 31% “No,” and 27% “Sometimes.” In acute care settings, the numbers rose slightly to 40% “Yes,” 33% “No,” and 27% “Sometimes.” </w:t>
      </w:r>
    </w:p>
    <w:p w14:paraId="2B32720E" w14:textId="0F900949" w:rsidR="004E239B" w:rsidRPr="003A412E" w:rsidRDefault="004E239B" w:rsidP="004E239B">
      <w:pPr>
        <w:jc w:val="both"/>
        <w:rPr>
          <w:rFonts w:cstheme="minorHAnsi"/>
          <w:color w:val="000000" w:themeColor="text1"/>
        </w:rPr>
      </w:pPr>
      <w:r>
        <w:rPr>
          <w:noProof/>
        </w:rPr>
        <mc:AlternateContent>
          <mc:Choice Requires="wps">
            <w:drawing>
              <wp:anchor distT="0" distB="0" distL="114300" distR="114300" simplePos="0" relativeHeight="251660293" behindDoc="1" locked="0" layoutInCell="1" allowOverlap="1" wp14:anchorId="4DFC5F12" wp14:editId="2D2CD6F7">
                <wp:simplePos x="0" y="0"/>
                <wp:positionH relativeFrom="column">
                  <wp:posOffset>3907790</wp:posOffset>
                </wp:positionH>
                <wp:positionV relativeFrom="paragraph">
                  <wp:posOffset>791119</wp:posOffset>
                </wp:positionV>
                <wp:extent cx="3019425" cy="293914"/>
                <wp:effectExtent l="0" t="0" r="3175" b="0"/>
                <wp:wrapNone/>
                <wp:docPr id="10" name="Text Box 10"/>
                <wp:cNvGraphicFramePr/>
                <a:graphic xmlns:a="http://schemas.openxmlformats.org/drawingml/2006/main">
                  <a:graphicData uri="http://schemas.microsoft.com/office/word/2010/wordprocessingShape">
                    <wps:wsp>
                      <wps:cNvSpPr txBox="1"/>
                      <wps:spPr>
                        <a:xfrm>
                          <a:off x="0" y="0"/>
                          <a:ext cx="3019425" cy="293914"/>
                        </a:xfrm>
                        <a:prstGeom prst="rect">
                          <a:avLst/>
                        </a:prstGeom>
                        <a:solidFill>
                          <a:prstClr val="white"/>
                        </a:solidFill>
                        <a:ln>
                          <a:noFill/>
                        </a:ln>
                      </wps:spPr>
                      <wps:txbx>
                        <w:txbxContent>
                          <w:p w14:paraId="07D2EB03" w14:textId="34E057DD" w:rsidR="004E239B" w:rsidRPr="004E239B" w:rsidRDefault="004E239B" w:rsidP="004E239B">
                            <w:pPr>
                              <w:pStyle w:val="Caption"/>
                              <w:rPr>
                                <w:rFonts w:cstheme="minorHAnsi"/>
                                <w:b/>
                                <w:bCs/>
                                <w:noProof/>
                                <w:color w:val="000000" w:themeColor="text1"/>
                                <w:sz w:val="23"/>
                                <w:szCs w:val="23"/>
                              </w:rPr>
                            </w:pPr>
                            <w:r w:rsidRPr="004E239B">
                              <w:rPr>
                                <w:b/>
                                <w:bCs/>
                                <w:color w:val="000000" w:themeColor="text1"/>
                              </w:rPr>
                              <w:t xml:space="preserve">Figure </w:t>
                            </w:r>
                            <w:r>
                              <w:rPr>
                                <w:b/>
                                <w:bCs/>
                                <w:color w:val="000000" w:themeColor="text1"/>
                              </w:rPr>
                              <w:t>6</w:t>
                            </w:r>
                            <w:r w:rsidRPr="004E239B">
                              <w:rPr>
                                <w:b/>
                                <w:bCs/>
                                <w:color w:val="000000" w:themeColor="text1"/>
                              </w:rPr>
                              <w:t xml:space="preserve"> - Nurses indicate whether they </w:t>
                            </w:r>
                            <w:proofErr w:type="gramStart"/>
                            <w:r w:rsidRPr="004E239B">
                              <w:rPr>
                                <w:b/>
                                <w:bCs/>
                                <w:color w:val="000000" w:themeColor="text1"/>
                              </w:rPr>
                              <w:t>are able to</w:t>
                            </w:r>
                            <w:proofErr w:type="gramEnd"/>
                            <w:r w:rsidRPr="004E239B">
                              <w:rPr>
                                <w:b/>
                                <w:bCs/>
                                <w:color w:val="000000" w:themeColor="text1"/>
                              </w:rPr>
                              <w:t xml:space="preserve"> take time off when they request leave, June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FC5F12" id="Text Box 10" o:spid="_x0000_s1028" type="#_x0000_t202" style="position:absolute;left:0;text-align:left;margin-left:307.7pt;margin-top:62.3pt;width:237.75pt;height:23.15pt;z-index:-2516561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" stroked="f">
                <v:textbox inset="0,0,0,0">
                  <w:txbxContent>
                    <w:p w14:paraId="07D2EB03" w14:textId="34E057DD" w:rsidR="004E239B" w:rsidRPr="004E239B" w:rsidRDefault="004E239B" w:rsidP="004E239B">
                      <w:pPr>
                        <w:pStyle w:val="Caption"/>
                        <w:rPr>
                          <w:rFonts w:cstheme="minorHAnsi"/>
                          <w:b/>
                          <w:bCs/>
                          <w:noProof/>
                          <w:color w:val="000000" w:themeColor="text1"/>
                          <w:sz w:val="23"/>
                          <w:szCs w:val="23"/>
                        </w:rPr>
                      </w:pPr>
                      <w:r w:rsidRPr="004E239B">
                        <w:rPr>
                          <w:b/>
                          <w:bCs/>
                          <w:color w:val="000000" w:themeColor="text1"/>
                        </w:rPr>
                        <w:t xml:space="preserve">Figure </w:t>
                      </w:r>
                      <w:r>
                        <w:rPr>
                          <w:b/>
                          <w:bCs/>
                          <w:color w:val="000000" w:themeColor="text1"/>
                        </w:rPr>
                        <w:t>6</w:t>
                      </w:r>
                      <w:r w:rsidRPr="004E239B">
                        <w:rPr>
                          <w:b/>
                          <w:bCs/>
                          <w:color w:val="000000" w:themeColor="text1"/>
                        </w:rPr>
                        <w:t xml:space="preserve"> - Nurses indicate whether they are able to take time off when they request leave, June 2022</w:t>
                      </w:r>
                    </w:p>
                  </w:txbxContent>
                </v:textbox>
              </v:shape>
            </w:pict>
          </mc:Fallback>
        </mc:AlternateContent>
      </w:r>
      <w:r>
        <w:rPr>
          <w:rFonts w:cstheme="minorHAnsi"/>
          <w:color w:val="000000" w:themeColor="text1"/>
        </w:rPr>
        <w:t xml:space="preserve">The most significant correlation was based on nurses’ years of experience. Nurses with 2-10 years’ tenure felt considerably less able to take time off when requesting leave (34%) when compared to late tenure nurses with 41-50 years’ experience (53%) and 50+ years’ experience (57%). </w:t>
      </w:r>
    </w:p>
    <w:p w14:paraId="11D4AF54" w14:textId="14C8B0BE" w:rsidR="00216E18" w:rsidRPr="00084623" w:rsidRDefault="00084623" w:rsidP="00216E18">
      <w:pPr>
        <w:jc w:val="both"/>
        <w:rPr>
          <w:rFonts w:cstheme="minorHAnsi"/>
          <w:b/>
          <w:bCs/>
          <w:caps/>
          <w:color w:val="0070C0"/>
          <w:sz w:val="23"/>
          <w:szCs w:val="23"/>
        </w:rPr>
      </w:pPr>
      <w:r w:rsidRPr="00084623">
        <w:rPr>
          <w:rFonts w:cstheme="minorHAnsi"/>
          <w:b/>
          <w:bCs/>
          <w:caps/>
          <w:color w:val="0070C0"/>
          <w:sz w:val="23"/>
          <w:szCs w:val="23"/>
        </w:rPr>
        <w:lastRenderedPageBreak/>
        <w:t>Only 42% of Nurses Consider their Work Environment Healthy</w:t>
      </w:r>
      <w:r w:rsidR="00120934" w:rsidRPr="00084623">
        <w:rPr>
          <w:rFonts w:cstheme="minorHAnsi"/>
          <w:b/>
          <w:bCs/>
          <w:caps/>
          <w:color w:val="0070C0"/>
          <w:sz w:val="23"/>
          <w:szCs w:val="23"/>
        </w:rPr>
        <w:t xml:space="preserve"> </w:t>
      </w:r>
    </w:p>
    <w:p w14:paraId="4F9E5E6D" w14:textId="4AC1A1B7" w:rsidR="002C57FC" w:rsidRDefault="00F4326E" w:rsidP="00216E18">
      <w:pPr>
        <w:jc w:val="both"/>
        <w:rPr>
          <w:rFonts w:cstheme="minorHAnsi"/>
          <w:color w:val="000000" w:themeColor="text1"/>
        </w:rPr>
      </w:pPr>
      <w:r>
        <w:rPr>
          <w:rFonts w:cstheme="minorHAnsi"/>
          <w:color w:val="000000" w:themeColor="text1"/>
        </w:rPr>
        <w:t>Like previous Foundation surveys, respondents were asked to indicate what feelings they have experience in the previous 14 days. In this survey, o</w:t>
      </w:r>
      <w:r w:rsidR="0093129D">
        <w:rPr>
          <w:rFonts w:cstheme="minorHAnsi"/>
          <w:color w:val="000000" w:themeColor="text1"/>
        </w:rPr>
        <w:t xml:space="preserve">nly </w:t>
      </w:r>
      <w:r w:rsidR="00C2047D">
        <w:rPr>
          <w:rFonts w:cstheme="minorHAnsi"/>
          <w:color w:val="000000" w:themeColor="text1"/>
        </w:rPr>
        <w:t xml:space="preserve">20% </w:t>
      </w:r>
      <w:r w:rsidR="003A412E">
        <w:rPr>
          <w:rFonts w:cstheme="minorHAnsi"/>
          <w:color w:val="000000" w:themeColor="text1"/>
        </w:rPr>
        <w:t xml:space="preserve">of nurses </w:t>
      </w:r>
      <w:r w:rsidR="000466DA">
        <w:rPr>
          <w:rFonts w:cstheme="minorHAnsi"/>
          <w:color w:val="000000" w:themeColor="text1"/>
        </w:rPr>
        <w:t xml:space="preserve">indicated </w:t>
      </w:r>
      <w:r w:rsidR="00C2047D">
        <w:rPr>
          <w:rFonts w:cstheme="minorHAnsi"/>
          <w:color w:val="000000" w:themeColor="text1"/>
        </w:rPr>
        <w:t>fe</w:t>
      </w:r>
      <w:r w:rsidR="003A412E">
        <w:rPr>
          <w:rFonts w:cstheme="minorHAnsi"/>
          <w:color w:val="000000" w:themeColor="text1"/>
        </w:rPr>
        <w:t>el</w:t>
      </w:r>
      <w:r w:rsidR="000466DA">
        <w:rPr>
          <w:rFonts w:cstheme="minorHAnsi"/>
          <w:color w:val="000000" w:themeColor="text1"/>
        </w:rPr>
        <w:t>ing</w:t>
      </w:r>
      <w:r w:rsidR="00C2047D">
        <w:rPr>
          <w:rFonts w:cstheme="minorHAnsi"/>
          <w:color w:val="000000" w:themeColor="text1"/>
        </w:rPr>
        <w:t xml:space="preserve"> “</w:t>
      </w:r>
      <w:r w:rsidR="003A412E">
        <w:rPr>
          <w:rFonts w:cstheme="minorHAnsi"/>
          <w:color w:val="000000" w:themeColor="text1"/>
        </w:rPr>
        <w:t>s</w:t>
      </w:r>
      <w:r w:rsidR="00C2047D">
        <w:rPr>
          <w:rFonts w:cstheme="minorHAnsi"/>
          <w:color w:val="000000" w:themeColor="text1"/>
        </w:rPr>
        <w:t>upported</w:t>
      </w:r>
      <w:r w:rsidR="003A412E">
        <w:rPr>
          <w:rFonts w:cstheme="minorHAnsi"/>
          <w:color w:val="000000" w:themeColor="text1"/>
        </w:rPr>
        <w:t xml:space="preserve">,” </w:t>
      </w:r>
      <w:r w:rsidR="00C2047D">
        <w:rPr>
          <w:rFonts w:cstheme="minorHAnsi"/>
          <w:color w:val="000000" w:themeColor="text1"/>
        </w:rPr>
        <w:t xml:space="preserve">17% </w:t>
      </w:r>
      <w:r w:rsidR="00904813">
        <w:rPr>
          <w:rFonts w:cstheme="minorHAnsi"/>
          <w:color w:val="000000" w:themeColor="text1"/>
        </w:rPr>
        <w:t>“</w:t>
      </w:r>
      <w:r w:rsidR="003A412E">
        <w:rPr>
          <w:rFonts w:cstheme="minorHAnsi"/>
          <w:color w:val="000000" w:themeColor="text1"/>
        </w:rPr>
        <w:t>m</w:t>
      </w:r>
      <w:r w:rsidR="00904813">
        <w:rPr>
          <w:rFonts w:cstheme="minorHAnsi"/>
          <w:color w:val="000000" w:themeColor="text1"/>
        </w:rPr>
        <w:t xml:space="preserve">otivated,” and </w:t>
      </w:r>
      <w:r w:rsidR="00216E18">
        <w:rPr>
          <w:rFonts w:cstheme="minorHAnsi"/>
          <w:color w:val="000000" w:themeColor="text1"/>
        </w:rPr>
        <w:t>11% “</w:t>
      </w:r>
      <w:r w:rsidR="003A412E">
        <w:rPr>
          <w:rFonts w:cstheme="minorHAnsi"/>
          <w:color w:val="000000" w:themeColor="text1"/>
        </w:rPr>
        <w:t>f</w:t>
      </w:r>
      <w:r w:rsidR="00216E18">
        <w:rPr>
          <w:rFonts w:cstheme="minorHAnsi"/>
          <w:color w:val="000000" w:themeColor="text1"/>
        </w:rPr>
        <w:t>ulfilled” and “</w:t>
      </w:r>
      <w:r w:rsidR="003A412E">
        <w:rPr>
          <w:rFonts w:cstheme="minorHAnsi"/>
          <w:color w:val="000000" w:themeColor="text1"/>
        </w:rPr>
        <w:t>e</w:t>
      </w:r>
      <w:r w:rsidR="00216E18">
        <w:rPr>
          <w:rFonts w:cstheme="minorHAnsi"/>
          <w:color w:val="000000" w:themeColor="text1"/>
        </w:rPr>
        <w:t>mpowered</w:t>
      </w:r>
      <w:r w:rsidR="00904813">
        <w:rPr>
          <w:rFonts w:cstheme="minorHAnsi"/>
          <w:color w:val="000000" w:themeColor="text1"/>
        </w:rPr>
        <w:t>.”</w:t>
      </w:r>
      <w:r w:rsidR="0093129D">
        <w:rPr>
          <w:rFonts w:cstheme="minorHAnsi"/>
          <w:color w:val="000000" w:themeColor="text1"/>
        </w:rPr>
        <w:t xml:space="preserve"> </w:t>
      </w:r>
      <w:r w:rsidR="002A23FA">
        <w:rPr>
          <w:rFonts w:cstheme="minorHAnsi"/>
          <w:color w:val="000000" w:themeColor="text1"/>
        </w:rPr>
        <w:t>I</w:t>
      </w:r>
      <w:r w:rsidR="00904813">
        <w:rPr>
          <w:rFonts w:cstheme="minorHAnsi"/>
          <w:color w:val="000000" w:themeColor="text1"/>
        </w:rPr>
        <w:t xml:space="preserve">n terms of emotional health, the story has </w:t>
      </w:r>
      <w:r w:rsidR="003A412E">
        <w:rPr>
          <w:rFonts w:cstheme="minorHAnsi"/>
          <w:color w:val="000000" w:themeColor="text1"/>
        </w:rPr>
        <w:t>n</w:t>
      </w:r>
      <w:r w:rsidR="002A23FA">
        <w:rPr>
          <w:rFonts w:cstheme="minorHAnsi"/>
          <w:color w:val="000000" w:themeColor="text1"/>
        </w:rPr>
        <w:t>ot</w:t>
      </w:r>
      <w:r w:rsidR="003A412E">
        <w:rPr>
          <w:rFonts w:cstheme="minorHAnsi"/>
          <w:color w:val="000000" w:themeColor="text1"/>
        </w:rPr>
        <w:t xml:space="preserve"> </w:t>
      </w:r>
      <w:r w:rsidR="000466DA">
        <w:rPr>
          <w:rFonts w:cstheme="minorHAnsi"/>
          <w:color w:val="000000" w:themeColor="text1"/>
        </w:rPr>
        <w:t>improved</w:t>
      </w:r>
      <w:r w:rsidR="00904813">
        <w:rPr>
          <w:rFonts w:cstheme="minorHAnsi"/>
          <w:color w:val="000000" w:themeColor="text1"/>
        </w:rPr>
        <w:t xml:space="preserve">. On a 1-5 scale, the score for nurses’ emotional health has gone from 3.0 in the </w:t>
      </w:r>
      <w:r w:rsidR="00F726AC">
        <w:rPr>
          <w:rFonts w:cstheme="minorHAnsi"/>
          <w:color w:val="000000" w:themeColor="text1"/>
        </w:rPr>
        <w:t xml:space="preserve">Foundation’s </w:t>
      </w:r>
      <w:r w:rsidR="00904813">
        <w:rPr>
          <w:rFonts w:cstheme="minorHAnsi"/>
          <w:color w:val="000000" w:themeColor="text1"/>
        </w:rPr>
        <w:t>Mental Health and Wellness Three Survey (August 2021)</w:t>
      </w:r>
      <w:r w:rsidR="002A3B2B">
        <w:rPr>
          <w:rFonts w:cstheme="minorHAnsi"/>
          <w:color w:val="000000" w:themeColor="text1"/>
        </w:rPr>
        <w:t>,</w:t>
      </w:r>
      <w:r w:rsidR="00904813">
        <w:rPr>
          <w:rFonts w:cstheme="minorHAnsi"/>
          <w:color w:val="000000" w:themeColor="text1"/>
        </w:rPr>
        <w:t xml:space="preserve"> to 3.1 in the Two-Year Impact Assessment (February 2022)</w:t>
      </w:r>
      <w:r w:rsidR="002A3B2B">
        <w:rPr>
          <w:rFonts w:cstheme="minorHAnsi"/>
          <w:color w:val="000000" w:themeColor="text1"/>
        </w:rPr>
        <w:t xml:space="preserve">, </w:t>
      </w:r>
      <w:r w:rsidR="00904813">
        <w:rPr>
          <w:rFonts w:cstheme="minorHAnsi"/>
          <w:color w:val="000000" w:themeColor="text1"/>
        </w:rPr>
        <w:t xml:space="preserve">to 3.1 in the Workplace Survey (June 2022). </w:t>
      </w:r>
      <w:r w:rsidR="002A3B2B">
        <w:rPr>
          <w:rFonts w:cstheme="minorHAnsi"/>
          <w:color w:val="000000" w:themeColor="text1"/>
        </w:rPr>
        <w:t>The percentage of those who feel</w:t>
      </w:r>
      <w:r w:rsidR="00C2047D">
        <w:rPr>
          <w:rFonts w:cstheme="minorHAnsi"/>
          <w:color w:val="000000" w:themeColor="text1"/>
        </w:rPr>
        <w:t xml:space="preserve"> “</w:t>
      </w:r>
      <w:r w:rsidR="002A3B2B">
        <w:rPr>
          <w:rFonts w:cstheme="minorHAnsi"/>
          <w:color w:val="000000" w:themeColor="text1"/>
        </w:rPr>
        <w:t>s</w:t>
      </w:r>
      <w:r w:rsidR="00C2047D">
        <w:rPr>
          <w:rFonts w:cstheme="minorHAnsi"/>
          <w:color w:val="000000" w:themeColor="text1"/>
        </w:rPr>
        <w:t>upported</w:t>
      </w:r>
      <w:r w:rsidR="002A3B2B">
        <w:rPr>
          <w:rFonts w:cstheme="minorHAnsi"/>
          <w:color w:val="000000" w:themeColor="text1"/>
        </w:rPr>
        <w:t>”</w:t>
      </w:r>
      <w:r w:rsidR="00C2047D">
        <w:rPr>
          <w:rFonts w:cstheme="minorHAnsi"/>
          <w:color w:val="000000" w:themeColor="text1"/>
        </w:rPr>
        <w:t xml:space="preserve"> </w:t>
      </w:r>
      <w:r w:rsidR="002A23FA">
        <w:rPr>
          <w:rFonts w:cstheme="minorHAnsi"/>
          <w:color w:val="000000" w:themeColor="text1"/>
        </w:rPr>
        <w:t xml:space="preserve">in fact </w:t>
      </w:r>
      <w:r w:rsidR="00C2047D" w:rsidRPr="002706F3">
        <w:rPr>
          <w:rFonts w:cstheme="minorHAnsi"/>
          <w:i/>
          <w:iCs/>
          <w:color w:val="000000" w:themeColor="text1"/>
        </w:rPr>
        <w:t>dropped</w:t>
      </w:r>
      <w:r w:rsidR="00C2047D">
        <w:rPr>
          <w:rFonts w:cstheme="minorHAnsi"/>
          <w:color w:val="000000" w:themeColor="text1"/>
        </w:rPr>
        <w:t xml:space="preserve"> by four percentage points</w:t>
      </w:r>
      <w:r w:rsidR="002A23FA">
        <w:rPr>
          <w:rFonts w:cstheme="minorHAnsi"/>
          <w:color w:val="000000" w:themeColor="text1"/>
        </w:rPr>
        <w:t xml:space="preserve"> during that time</w:t>
      </w:r>
      <w:r w:rsidR="002706F3">
        <w:rPr>
          <w:rFonts w:cstheme="minorHAnsi"/>
          <w:color w:val="000000" w:themeColor="text1"/>
        </w:rPr>
        <w:t>,</w:t>
      </w:r>
      <w:r w:rsidR="00C2047D">
        <w:rPr>
          <w:rFonts w:cstheme="minorHAnsi"/>
          <w:color w:val="000000" w:themeColor="text1"/>
        </w:rPr>
        <w:t xml:space="preserve"> from 24% in August 2021 to</w:t>
      </w:r>
      <w:r w:rsidR="0093129D">
        <w:rPr>
          <w:rFonts w:cstheme="minorHAnsi"/>
          <w:color w:val="000000" w:themeColor="text1"/>
        </w:rPr>
        <w:t xml:space="preserve"> 20% </w:t>
      </w:r>
      <w:r w:rsidR="00C2047D">
        <w:rPr>
          <w:rFonts w:cstheme="minorHAnsi"/>
          <w:color w:val="000000" w:themeColor="text1"/>
        </w:rPr>
        <w:t xml:space="preserve">today. The same </w:t>
      </w:r>
      <w:r w:rsidR="002A23FA">
        <w:rPr>
          <w:rFonts w:cstheme="minorHAnsi"/>
          <w:color w:val="000000" w:themeColor="text1"/>
        </w:rPr>
        <w:t>for feeling</w:t>
      </w:r>
      <w:r w:rsidR="002A3B2B">
        <w:rPr>
          <w:rFonts w:cstheme="minorHAnsi"/>
          <w:color w:val="000000" w:themeColor="text1"/>
        </w:rPr>
        <w:t xml:space="preserve"> “motivated,”</w:t>
      </w:r>
      <w:r w:rsidR="00C2047D">
        <w:rPr>
          <w:rFonts w:cstheme="minorHAnsi"/>
          <w:color w:val="000000" w:themeColor="text1"/>
        </w:rPr>
        <w:t xml:space="preserve"> which </w:t>
      </w:r>
      <w:r w:rsidR="00C2047D" w:rsidRPr="002706F3">
        <w:rPr>
          <w:rFonts w:cstheme="minorHAnsi"/>
          <w:i/>
          <w:iCs/>
          <w:color w:val="000000" w:themeColor="text1"/>
        </w:rPr>
        <w:t>dropped</w:t>
      </w:r>
      <w:r w:rsidR="00C2047D">
        <w:rPr>
          <w:rFonts w:cstheme="minorHAnsi"/>
          <w:color w:val="000000" w:themeColor="text1"/>
        </w:rPr>
        <w:t xml:space="preserve"> </w:t>
      </w:r>
      <w:r w:rsidR="002A23FA">
        <w:rPr>
          <w:rFonts w:cstheme="minorHAnsi"/>
          <w:color w:val="000000" w:themeColor="text1"/>
        </w:rPr>
        <w:t xml:space="preserve">by </w:t>
      </w:r>
      <w:r w:rsidR="00C2047D">
        <w:rPr>
          <w:rFonts w:cstheme="minorHAnsi"/>
          <w:color w:val="000000" w:themeColor="text1"/>
        </w:rPr>
        <w:t>five percentage points</w:t>
      </w:r>
      <w:r w:rsidR="002A3B2B">
        <w:rPr>
          <w:rFonts w:cstheme="minorHAnsi"/>
          <w:color w:val="000000" w:themeColor="text1"/>
        </w:rPr>
        <w:t xml:space="preserve"> from 22% to 17%</w:t>
      </w:r>
      <w:r w:rsidR="00C2047D">
        <w:rPr>
          <w:rFonts w:cstheme="minorHAnsi"/>
          <w:color w:val="000000" w:themeColor="text1"/>
        </w:rPr>
        <w:t xml:space="preserve"> </w:t>
      </w:r>
      <w:r w:rsidR="002A23FA">
        <w:rPr>
          <w:rFonts w:cstheme="minorHAnsi"/>
          <w:color w:val="000000" w:themeColor="text1"/>
        </w:rPr>
        <w:t>over the same 10-month period</w:t>
      </w:r>
      <w:r w:rsidR="002A3B2B">
        <w:rPr>
          <w:rFonts w:cstheme="minorHAnsi"/>
          <w:color w:val="000000" w:themeColor="text1"/>
        </w:rPr>
        <w:t>.</w:t>
      </w:r>
    </w:p>
    <w:p w14:paraId="24DBE257" w14:textId="426A155E" w:rsidR="00904813" w:rsidRDefault="00E20192" w:rsidP="00216E18">
      <w:pPr>
        <w:jc w:val="both"/>
        <w:rPr>
          <w:rFonts w:cstheme="minorHAnsi"/>
          <w:color w:val="000000" w:themeColor="text1"/>
        </w:rPr>
      </w:pPr>
      <w:r>
        <w:rPr>
          <w:rFonts w:cstheme="minorHAnsi"/>
          <w:color w:val="000000" w:themeColor="text1"/>
        </w:rPr>
        <w:t>Th</w:t>
      </w:r>
      <w:r w:rsidR="002C57FC">
        <w:rPr>
          <w:rFonts w:cstheme="minorHAnsi"/>
          <w:color w:val="000000" w:themeColor="text1"/>
        </w:rPr>
        <w:t>ese numbers</w:t>
      </w:r>
      <w:r>
        <w:rPr>
          <w:rFonts w:cstheme="minorHAnsi"/>
          <w:color w:val="000000" w:themeColor="text1"/>
        </w:rPr>
        <w:t xml:space="preserve"> </w:t>
      </w:r>
      <w:r w:rsidR="002C57FC">
        <w:rPr>
          <w:rFonts w:cstheme="minorHAnsi"/>
          <w:color w:val="000000" w:themeColor="text1"/>
        </w:rPr>
        <w:t>are</w:t>
      </w:r>
      <w:r>
        <w:rPr>
          <w:rFonts w:cstheme="minorHAnsi"/>
          <w:color w:val="000000" w:themeColor="text1"/>
        </w:rPr>
        <w:t xml:space="preserve"> supported by Perceived Organizational Support (POS) scores that have been collected </w:t>
      </w:r>
      <w:r w:rsidR="002A23FA">
        <w:rPr>
          <w:rFonts w:cstheme="minorHAnsi"/>
          <w:color w:val="000000" w:themeColor="text1"/>
        </w:rPr>
        <w:t>regularly during</w:t>
      </w:r>
      <w:r w:rsidR="002A3B2B">
        <w:rPr>
          <w:rFonts w:cstheme="minorHAnsi"/>
          <w:color w:val="000000" w:themeColor="text1"/>
        </w:rPr>
        <w:t xml:space="preserve"> this period</w:t>
      </w:r>
      <w:r>
        <w:rPr>
          <w:rFonts w:cstheme="minorHAnsi"/>
          <w:color w:val="000000" w:themeColor="text1"/>
        </w:rPr>
        <w:t xml:space="preserve">. </w:t>
      </w:r>
      <w:r w:rsidR="0093129D">
        <w:rPr>
          <w:rFonts w:cstheme="minorHAnsi"/>
          <w:color w:val="000000" w:themeColor="text1"/>
        </w:rPr>
        <w:t>Whether nurses</w:t>
      </w:r>
      <w:r>
        <w:rPr>
          <w:rFonts w:cstheme="minorHAnsi"/>
          <w:color w:val="000000" w:themeColor="text1"/>
        </w:rPr>
        <w:t xml:space="preserve"> feel their organization </w:t>
      </w:r>
      <w:r w:rsidR="002A23FA">
        <w:rPr>
          <w:rFonts w:cstheme="minorHAnsi"/>
          <w:color w:val="000000" w:themeColor="text1"/>
        </w:rPr>
        <w:t>“</w:t>
      </w:r>
      <w:r>
        <w:rPr>
          <w:rFonts w:cstheme="minorHAnsi"/>
          <w:color w:val="000000" w:themeColor="text1"/>
        </w:rPr>
        <w:t>really cares about their wellbeing,</w:t>
      </w:r>
      <w:r w:rsidR="002A23FA">
        <w:rPr>
          <w:rFonts w:cstheme="minorHAnsi"/>
          <w:color w:val="000000" w:themeColor="text1"/>
        </w:rPr>
        <w:t>”</w:t>
      </w:r>
      <w:r>
        <w:rPr>
          <w:rFonts w:cstheme="minorHAnsi"/>
          <w:color w:val="000000" w:themeColor="text1"/>
        </w:rPr>
        <w:t xml:space="preserve"> the score remained at 2.9</w:t>
      </w:r>
      <w:r w:rsidR="002C57FC">
        <w:rPr>
          <w:rFonts w:cstheme="minorHAnsi"/>
          <w:color w:val="000000" w:themeColor="text1"/>
        </w:rPr>
        <w:t xml:space="preserve"> on a 1-5 scale</w:t>
      </w:r>
      <w:r>
        <w:rPr>
          <w:rFonts w:cstheme="minorHAnsi"/>
          <w:color w:val="000000" w:themeColor="text1"/>
        </w:rPr>
        <w:t xml:space="preserve"> from August 2021 to June 2022. </w:t>
      </w:r>
      <w:r w:rsidR="002A3B2B">
        <w:rPr>
          <w:rFonts w:cstheme="minorHAnsi"/>
          <w:color w:val="000000" w:themeColor="text1"/>
        </w:rPr>
        <w:t>T</w:t>
      </w:r>
      <w:r>
        <w:rPr>
          <w:rFonts w:cstheme="minorHAnsi"/>
          <w:color w:val="000000" w:themeColor="text1"/>
        </w:rPr>
        <w:t>he same</w:t>
      </w:r>
      <w:r w:rsidR="002C57FC">
        <w:rPr>
          <w:rFonts w:cstheme="minorHAnsi"/>
          <w:color w:val="000000" w:themeColor="text1"/>
        </w:rPr>
        <w:t xml:space="preserve"> </w:t>
      </w:r>
      <w:r w:rsidR="002A23FA">
        <w:rPr>
          <w:rFonts w:cstheme="minorHAnsi"/>
          <w:color w:val="000000" w:themeColor="text1"/>
        </w:rPr>
        <w:t>was</w:t>
      </w:r>
      <w:r w:rsidR="002706F3">
        <w:rPr>
          <w:rFonts w:cstheme="minorHAnsi"/>
          <w:color w:val="000000" w:themeColor="text1"/>
        </w:rPr>
        <w:t xml:space="preserve"> true</w:t>
      </w:r>
      <w:r w:rsidR="002C57FC">
        <w:rPr>
          <w:rFonts w:cstheme="minorHAnsi"/>
          <w:color w:val="000000" w:themeColor="text1"/>
        </w:rPr>
        <w:t xml:space="preserve"> </w:t>
      </w:r>
      <w:r>
        <w:rPr>
          <w:rFonts w:cstheme="minorHAnsi"/>
          <w:color w:val="000000" w:themeColor="text1"/>
        </w:rPr>
        <w:t xml:space="preserve">for </w:t>
      </w:r>
      <w:r w:rsidR="002706F3">
        <w:rPr>
          <w:rFonts w:cstheme="minorHAnsi"/>
          <w:color w:val="000000" w:themeColor="text1"/>
        </w:rPr>
        <w:t xml:space="preserve">whether </w:t>
      </w:r>
      <w:r>
        <w:rPr>
          <w:rFonts w:cstheme="minorHAnsi"/>
          <w:color w:val="000000" w:themeColor="text1"/>
        </w:rPr>
        <w:t xml:space="preserve">nurses feel their organization </w:t>
      </w:r>
      <w:r w:rsidR="002A23FA">
        <w:rPr>
          <w:rFonts w:cstheme="minorHAnsi"/>
          <w:color w:val="000000" w:themeColor="text1"/>
        </w:rPr>
        <w:t>“</w:t>
      </w:r>
      <w:r>
        <w:rPr>
          <w:rFonts w:cstheme="minorHAnsi"/>
          <w:color w:val="000000" w:themeColor="text1"/>
        </w:rPr>
        <w:t>responds to their complaints and concerns,</w:t>
      </w:r>
      <w:r w:rsidR="002A23FA">
        <w:rPr>
          <w:rFonts w:cstheme="minorHAnsi"/>
          <w:color w:val="000000" w:themeColor="text1"/>
        </w:rPr>
        <w:t>”</w:t>
      </w:r>
      <w:r>
        <w:rPr>
          <w:rFonts w:cstheme="minorHAnsi"/>
          <w:color w:val="000000" w:themeColor="text1"/>
        </w:rPr>
        <w:t xml:space="preserve"> </w:t>
      </w:r>
      <w:r w:rsidR="002C57FC">
        <w:rPr>
          <w:rFonts w:cstheme="minorHAnsi"/>
          <w:color w:val="000000" w:themeColor="text1"/>
        </w:rPr>
        <w:t xml:space="preserve">which </w:t>
      </w:r>
      <w:r w:rsidR="002A23FA">
        <w:rPr>
          <w:rFonts w:cstheme="minorHAnsi"/>
          <w:color w:val="000000" w:themeColor="text1"/>
        </w:rPr>
        <w:t xml:space="preserve">has </w:t>
      </w:r>
      <w:r w:rsidR="002706F3">
        <w:rPr>
          <w:rFonts w:cstheme="minorHAnsi"/>
          <w:color w:val="000000" w:themeColor="text1"/>
        </w:rPr>
        <w:t>r</w:t>
      </w:r>
      <w:r w:rsidR="002C57FC">
        <w:rPr>
          <w:rFonts w:cstheme="minorHAnsi"/>
          <w:color w:val="000000" w:themeColor="text1"/>
        </w:rPr>
        <w:t xml:space="preserve">emained </w:t>
      </w:r>
      <w:r>
        <w:rPr>
          <w:rFonts w:cstheme="minorHAnsi"/>
          <w:color w:val="000000" w:themeColor="text1"/>
        </w:rPr>
        <w:t>unchanged at 2.7</w:t>
      </w:r>
      <w:r w:rsidR="002706F3">
        <w:rPr>
          <w:rFonts w:cstheme="minorHAnsi"/>
          <w:color w:val="000000" w:themeColor="text1"/>
        </w:rPr>
        <w:t xml:space="preserve"> </w:t>
      </w:r>
      <w:r w:rsidR="002A3B2B">
        <w:rPr>
          <w:rFonts w:cstheme="minorHAnsi"/>
          <w:color w:val="000000" w:themeColor="text1"/>
        </w:rPr>
        <w:t>since August 2021.</w:t>
      </w:r>
    </w:p>
    <w:p w14:paraId="30A4E4ED" w14:textId="2B1765B3" w:rsidR="00822869" w:rsidRDefault="002A23FA" w:rsidP="00216E18">
      <w:pPr>
        <w:jc w:val="both"/>
        <w:rPr>
          <w:rFonts w:cstheme="minorHAnsi"/>
          <w:color w:val="000000" w:themeColor="text1"/>
        </w:rPr>
      </w:pPr>
      <w:r>
        <w:rPr>
          <w:rFonts w:cstheme="minorHAnsi"/>
          <w:color w:val="000000" w:themeColor="text1"/>
        </w:rPr>
        <w:t>All of this is related to the work environment. W</w:t>
      </w:r>
      <w:r w:rsidR="00822869">
        <w:rPr>
          <w:rFonts w:cstheme="minorHAnsi"/>
          <w:color w:val="000000" w:themeColor="text1"/>
        </w:rPr>
        <w:t xml:space="preserve">hen asked whether they consider their work or practice environment to be healthy and/or positive, </w:t>
      </w:r>
      <w:r w:rsidR="002C57FC">
        <w:rPr>
          <w:rFonts w:cstheme="minorHAnsi"/>
          <w:color w:val="000000" w:themeColor="text1"/>
        </w:rPr>
        <w:t xml:space="preserve">less than half </w:t>
      </w:r>
      <w:r>
        <w:rPr>
          <w:rFonts w:cstheme="minorHAnsi"/>
          <w:color w:val="000000" w:themeColor="text1"/>
        </w:rPr>
        <w:t xml:space="preserve">of the nurses surveyed </w:t>
      </w:r>
      <w:r w:rsidR="002C57FC">
        <w:rPr>
          <w:rFonts w:cstheme="minorHAnsi"/>
          <w:color w:val="000000" w:themeColor="text1"/>
        </w:rPr>
        <w:t>said “</w:t>
      </w:r>
      <w:r w:rsidR="00822869">
        <w:rPr>
          <w:rFonts w:cstheme="minorHAnsi"/>
          <w:color w:val="000000" w:themeColor="text1"/>
        </w:rPr>
        <w:t>Yes</w:t>
      </w:r>
      <w:r w:rsidR="002C57FC">
        <w:rPr>
          <w:rFonts w:cstheme="minorHAnsi"/>
          <w:color w:val="000000" w:themeColor="text1"/>
        </w:rPr>
        <w:t>” (42%),</w:t>
      </w:r>
      <w:r w:rsidR="006E164E">
        <w:rPr>
          <w:rFonts w:cstheme="minorHAnsi"/>
          <w:color w:val="000000" w:themeColor="text1"/>
        </w:rPr>
        <w:t xml:space="preserve"> </w:t>
      </w:r>
      <w:r w:rsidR="00AA7EEE">
        <w:rPr>
          <w:rFonts w:cstheme="minorHAnsi"/>
          <w:color w:val="000000" w:themeColor="text1"/>
        </w:rPr>
        <w:t xml:space="preserve">with </w:t>
      </w:r>
      <w:r w:rsidR="00822869">
        <w:rPr>
          <w:rFonts w:cstheme="minorHAnsi"/>
          <w:color w:val="000000" w:themeColor="text1"/>
        </w:rPr>
        <w:t>39%</w:t>
      </w:r>
      <w:r w:rsidR="002C57FC">
        <w:rPr>
          <w:rFonts w:cstheme="minorHAnsi"/>
          <w:color w:val="000000" w:themeColor="text1"/>
        </w:rPr>
        <w:t xml:space="preserve"> saying</w:t>
      </w:r>
      <w:r w:rsidR="00822869">
        <w:rPr>
          <w:rFonts w:cstheme="minorHAnsi"/>
          <w:color w:val="000000" w:themeColor="text1"/>
        </w:rPr>
        <w:t xml:space="preserve"> “No” and 19%</w:t>
      </w:r>
      <w:r w:rsidR="002C57FC">
        <w:rPr>
          <w:rFonts w:cstheme="minorHAnsi"/>
          <w:color w:val="000000" w:themeColor="text1"/>
        </w:rPr>
        <w:t xml:space="preserve"> </w:t>
      </w:r>
      <w:r w:rsidR="00822869">
        <w:rPr>
          <w:rFonts w:cstheme="minorHAnsi"/>
          <w:color w:val="000000" w:themeColor="text1"/>
        </w:rPr>
        <w:t>“Not sure.” In acute care settings,</w:t>
      </w:r>
      <w:r w:rsidR="006E164E">
        <w:rPr>
          <w:rFonts w:cstheme="minorHAnsi"/>
          <w:color w:val="000000" w:themeColor="text1"/>
        </w:rPr>
        <w:t xml:space="preserve"> the score </w:t>
      </w:r>
      <w:r w:rsidR="00AA7EEE">
        <w:rPr>
          <w:rFonts w:cstheme="minorHAnsi"/>
          <w:color w:val="000000" w:themeColor="text1"/>
        </w:rPr>
        <w:t>is worse, with</w:t>
      </w:r>
      <w:r w:rsidR="002A3B2B">
        <w:rPr>
          <w:rFonts w:cstheme="minorHAnsi"/>
          <w:color w:val="000000" w:themeColor="text1"/>
        </w:rPr>
        <w:t xml:space="preserve"> </w:t>
      </w:r>
      <w:r w:rsidR="002C57FC">
        <w:rPr>
          <w:rFonts w:cstheme="minorHAnsi"/>
          <w:color w:val="000000" w:themeColor="text1"/>
        </w:rPr>
        <w:t>38</w:t>
      </w:r>
      <w:r w:rsidR="00822869">
        <w:rPr>
          <w:rFonts w:cstheme="minorHAnsi"/>
          <w:color w:val="000000" w:themeColor="text1"/>
        </w:rPr>
        <w:t xml:space="preserve">% </w:t>
      </w:r>
      <w:r w:rsidR="006E164E">
        <w:rPr>
          <w:rFonts w:cstheme="minorHAnsi"/>
          <w:color w:val="000000" w:themeColor="text1"/>
        </w:rPr>
        <w:t>“</w:t>
      </w:r>
      <w:r w:rsidR="002C57FC">
        <w:rPr>
          <w:rFonts w:cstheme="minorHAnsi"/>
          <w:color w:val="000000" w:themeColor="text1"/>
        </w:rPr>
        <w:t>Yes</w:t>
      </w:r>
      <w:r w:rsidR="00822869">
        <w:rPr>
          <w:rFonts w:cstheme="minorHAnsi"/>
          <w:color w:val="000000" w:themeColor="text1"/>
        </w:rPr>
        <w:t>,</w:t>
      </w:r>
      <w:r w:rsidR="006E164E">
        <w:rPr>
          <w:rFonts w:cstheme="minorHAnsi"/>
          <w:color w:val="000000" w:themeColor="text1"/>
        </w:rPr>
        <w:t>”</w:t>
      </w:r>
      <w:r w:rsidR="00822869">
        <w:rPr>
          <w:rFonts w:cstheme="minorHAnsi"/>
          <w:color w:val="000000" w:themeColor="text1"/>
        </w:rPr>
        <w:t xml:space="preserve"> </w:t>
      </w:r>
      <w:r w:rsidR="002C57FC">
        <w:rPr>
          <w:rFonts w:cstheme="minorHAnsi"/>
          <w:color w:val="000000" w:themeColor="text1"/>
        </w:rPr>
        <w:t>42</w:t>
      </w:r>
      <w:r w:rsidR="00CE2DE9">
        <w:rPr>
          <w:rFonts w:cstheme="minorHAnsi"/>
          <w:color w:val="000000" w:themeColor="text1"/>
        </w:rPr>
        <w:t xml:space="preserve">% </w:t>
      </w:r>
      <w:r w:rsidR="006E164E">
        <w:rPr>
          <w:rFonts w:cstheme="minorHAnsi"/>
          <w:color w:val="000000" w:themeColor="text1"/>
        </w:rPr>
        <w:t>“</w:t>
      </w:r>
      <w:r w:rsidR="002C57FC">
        <w:rPr>
          <w:rFonts w:cstheme="minorHAnsi"/>
          <w:color w:val="000000" w:themeColor="text1"/>
        </w:rPr>
        <w:t>No</w:t>
      </w:r>
      <w:r w:rsidR="007A3FB6">
        <w:rPr>
          <w:rFonts w:cstheme="minorHAnsi"/>
          <w:color w:val="000000" w:themeColor="text1"/>
        </w:rPr>
        <w:t>,</w:t>
      </w:r>
      <w:r w:rsidR="006E164E">
        <w:rPr>
          <w:rFonts w:cstheme="minorHAnsi"/>
          <w:color w:val="000000" w:themeColor="text1"/>
        </w:rPr>
        <w:t>”</w:t>
      </w:r>
      <w:r w:rsidR="007A3FB6">
        <w:rPr>
          <w:rFonts w:cstheme="minorHAnsi"/>
          <w:color w:val="000000" w:themeColor="text1"/>
        </w:rPr>
        <w:t xml:space="preserve"> and 20% “Not sure.”</w:t>
      </w:r>
      <w:r w:rsidR="00CE2DE9">
        <w:rPr>
          <w:rFonts w:cstheme="minorHAnsi"/>
          <w:color w:val="000000" w:themeColor="text1"/>
        </w:rPr>
        <w:t xml:space="preserve"> </w:t>
      </w:r>
      <w:r w:rsidR="00AA7EEE">
        <w:rPr>
          <w:rFonts w:cstheme="minorHAnsi"/>
          <w:color w:val="000000" w:themeColor="text1"/>
        </w:rPr>
        <w:t>And, n</w:t>
      </w:r>
      <w:r w:rsidR="006E164E">
        <w:rPr>
          <w:rFonts w:cstheme="minorHAnsi"/>
          <w:color w:val="000000" w:themeColor="text1"/>
        </w:rPr>
        <w:t xml:space="preserve">otably, long-term care facilities </w:t>
      </w:r>
      <w:r w:rsidR="007A3FB6">
        <w:rPr>
          <w:rFonts w:cstheme="minorHAnsi"/>
          <w:color w:val="000000" w:themeColor="text1"/>
        </w:rPr>
        <w:t>reported</w:t>
      </w:r>
      <w:r w:rsidR="006E164E">
        <w:rPr>
          <w:rFonts w:cstheme="minorHAnsi"/>
          <w:color w:val="000000" w:themeColor="text1"/>
        </w:rPr>
        <w:t xml:space="preserve"> the wors</w:t>
      </w:r>
      <w:r w:rsidR="007A3FB6">
        <w:rPr>
          <w:rFonts w:cstheme="minorHAnsi"/>
          <w:color w:val="000000" w:themeColor="text1"/>
        </w:rPr>
        <w:t>t scores</w:t>
      </w:r>
      <w:r w:rsidR="00AA7EEE">
        <w:rPr>
          <w:rFonts w:cstheme="minorHAnsi"/>
          <w:color w:val="000000" w:themeColor="text1"/>
        </w:rPr>
        <w:t xml:space="preserve"> across all care settings, with</w:t>
      </w:r>
      <w:r w:rsidR="007A3FB6">
        <w:rPr>
          <w:rFonts w:cstheme="minorHAnsi"/>
          <w:color w:val="000000" w:themeColor="text1"/>
        </w:rPr>
        <w:t xml:space="preserve"> 32% “Yes,”</w:t>
      </w:r>
      <w:r w:rsidR="00CE2DE9">
        <w:rPr>
          <w:rFonts w:cstheme="minorHAnsi"/>
          <w:color w:val="000000" w:themeColor="text1"/>
        </w:rPr>
        <w:t xml:space="preserve"> 53% “No</w:t>
      </w:r>
      <w:r w:rsidR="006E164E">
        <w:rPr>
          <w:rFonts w:cstheme="minorHAnsi"/>
          <w:color w:val="000000" w:themeColor="text1"/>
        </w:rPr>
        <w:t xml:space="preserve">,” </w:t>
      </w:r>
      <w:r w:rsidR="007A3FB6">
        <w:rPr>
          <w:rFonts w:cstheme="minorHAnsi"/>
          <w:color w:val="000000" w:themeColor="text1"/>
        </w:rPr>
        <w:t xml:space="preserve">and </w:t>
      </w:r>
      <w:r w:rsidR="00CE2DE9">
        <w:rPr>
          <w:rFonts w:cstheme="minorHAnsi"/>
          <w:color w:val="000000" w:themeColor="text1"/>
        </w:rPr>
        <w:t>15% “Not sure</w:t>
      </w:r>
      <w:r w:rsidR="007A3FB6">
        <w:rPr>
          <w:rFonts w:cstheme="minorHAnsi"/>
          <w:color w:val="000000" w:themeColor="text1"/>
        </w:rPr>
        <w:t>.”</w:t>
      </w:r>
    </w:p>
    <w:p w14:paraId="5C7DC375" w14:textId="77777777" w:rsidR="00910BFC" w:rsidRDefault="00216E18" w:rsidP="00910BFC">
      <w:pPr>
        <w:keepNext/>
        <w:jc w:val="both"/>
      </w:pPr>
      <w:r w:rsidRPr="00216E18">
        <w:rPr>
          <w:rFonts w:cstheme="minorHAnsi"/>
          <w:b/>
          <w:bCs/>
          <w:noProof/>
          <w:color w:val="0070C0"/>
          <w:sz w:val="23"/>
          <w:szCs w:val="23"/>
        </w:rPr>
        <w:drawing>
          <wp:inline distT="0" distB="0" distL="0" distR="0" wp14:anchorId="7750678B" wp14:editId="62D9605A">
            <wp:extent cx="6868116" cy="2538663"/>
            <wp:effectExtent l="0" t="0" r="317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53" t="4930" r="2084" b="3591"/>
                    <a:stretch/>
                  </pic:blipFill>
                  <pic:spPr bwMode="auto">
                    <a:xfrm>
                      <a:off x="0" y="0"/>
                      <a:ext cx="6886836" cy="2545583"/>
                    </a:xfrm>
                    <a:prstGeom prst="rect">
                      <a:avLst/>
                    </a:prstGeom>
                    <a:ln>
                      <a:noFill/>
                    </a:ln>
                    <a:extLst>
                      <a:ext uri="{53640926-AAD7-44D8-BBD7-CCE9431645EC}">
                        <a14:shadowObscured xmlns:a14="http://schemas.microsoft.com/office/drawing/2010/main"/>
                      </a:ext>
                    </a:extLst>
                  </pic:spPr>
                </pic:pic>
              </a:graphicData>
            </a:graphic>
          </wp:inline>
        </w:drawing>
      </w:r>
    </w:p>
    <w:p w14:paraId="14F07635" w14:textId="58BDBDC6" w:rsidR="00E56518" w:rsidRPr="006D2247" w:rsidRDefault="00910BFC" w:rsidP="00910BFC">
      <w:pPr>
        <w:pStyle w:val="Caption"/>
        <w:jc w:val="both"/>
        <w:rPr>
          <w:rFonts w:cstheme="minorHAnsi"/>
          <w:b/>
          <w:bCs/>
          <w:color w:val="000000" w:themeColor="text1"/>
          <w:sz w:val="23"/>
          <w:szCs w:val="23"/>
        </w:rPr>
      </w:pPr>
      <w:r w:rsidRPr="006D2247">
        <w:rPr>
          <w:b/>
          <w:bCs/>
          <w:color w:val="000000" w:themeColor="text1"/>
        </w:rPr>
        <w:t xml:space="preserve">Figure </w:t>
      </w:r>
      <w:r w:rsidR="004E239B">
        <w:rPr>
          <w:b/>
          <w:bCs/>
          <w:color w:val="000000" w:themeColor="text1"/>
        </w:rPr>
        <w:t>7</w:t>
      </w:r>
      <w:r w:rsidRPr="006D2247">
        <w:rPr>
          <w:b/>
          <w:bCs/>
          <w:color w:val="000000" w:themeColor="text1"/>
        </w:rPr>
        <w:t xml:space="preserve"> </w:t>
      </w:r>
      <w:r w:rsidR="006D2247">
        <w:rPr>
          <w:b/>
          <w:bCs/>
          <w:color w:val="000000" w:themeColor="text1"/>
        </w:rPr>
        <w:t>-</w:t>
      </w:r>
      <w:r w:rsidRPr="006D2247">
        <w:rPr>
          <w:b/>
          <w:bCs/>
          <w:color w:val="000000" w:themeColor="text1"/>
        </w:rPr>
        <w:t xml:space="preserve"> </w:t>
      </w:r>
      <w:r w:rsidR="006D2247" w:rsidRPr="006D2247">
        <w:rPr>
          <w:b/>
          <w:bCs/>
          <w:color w:val="000000" w:themeColor="text1"/>
        </w:rPr>
        <w:t>Nurses indicate whether they consider their work or practice environment to be healthy and/or positive, June 2022</w:t>
      </w:r>
    </w:p>
    <w:p w14:paraId="3C84F2A2" w14:textId="5CB9CFCD" w:rsidR="0095519A" w:rsidRPr="00B63C4E" w:rsidRDefault="002A3B2B" w:rsidP="005116F0">
      <w:pPr>
        <w:jc w:val="both"/>
        <w:rPr>
          <w:rFonts w:cstheme="minorHAnsi"/>
          <w:b/>
          <w:bCs/>
          <w:color w:val="0070C0"/>
          <w:sz w:val="23"/>
          <w:szCs w:val="23"/>
        </w:rPr>
      </w:pPr>
      <w:r>
        <w:rPr>
          <w:rFonts w:cstheme="minorHAnsi"/>
          <w:b/>
          <w:bCs/>
          <w:color w:val="0070C0"/>
          <w:sz w:val="23"/>
          <w:szCs w:val="23"/>
        </w:rPr>
        <w:t>ALARMING</w:t>
      </w:r>
      <w:r w:rsidR="00CE2DE9">
        <w:rPr>
          <w:rFonts w:cstheme="minorHAnsi"/>
          <w:b/>
          <w:bCs/>
          <w:color w:val="0070C0"/>
          <w:sz w:val="23"/>
          <w:szCs w:val="23"/>
        </w:rPr>
        <w:t xml:space="preserve"> WORKPLACE BULLYING</w:t>
      </w:r>
      <w:r>
        <w:rPr>
          <w:rFonts w:cstheme="minorHAnsi"/>
          <w:b/>
          <w:bCs/>
          <w:color w:val="0070C0"/>
          <w:sz w:val="23"/>
          <w:szCs w:val="23"/>
        </w:rPr>
        <w:t>, I</w:t>
      </w:r>
      <w:r w:rsidR="00CE2DE9">
        <w:rPr>
          <w:rFonts w:cstheme="minorHAnsi"/>
          <w:b/>
          <w:bCs/>
          <w:color w:val="0070C0"/>
          <w:sz w:val="23"/>
          <w:szCs w:val="23"/>
        </w:rPr>
        <w:t>NCIVILITY</w:t>
      </w:r>
      <w:r>
        <w:rPr>
          <w:rFonts w:cstheme="minorHAnsi"/>
          <w:b/>
          <w:bCs/>
          <w:color w:val="0070C0"/>
          <w:sz w:val="23"/>
          <w:szCs w:val="23"/>
        </w:rPr>
        <w:t>, AND</w:t>
      </w:r>
      <w:r w:rsidR="00CE2DE9">
        <w:rPr>
          <w:rFonts w:cstheme="minorHAnsi"/>
          <w:b/>
          <w:bCs/>
          <w:color w:val="0070C0"/>
          <w:sz w:val="23"/>
          <w:szCs w:val="23"/>
        </w:rPr>
        <w:t xml:space="preserve"> VIOLENCE</w:t>
      </w:r>
    </w:p>
    <w:p w14:paraId="6B5138B4" w14:textId="34B0D997" w:rsidR="004127EB" w:rsidRDefault="00AA7EEE" w:rsidP="00B63C4E">
      <w:pPr>
        <w:jc w:val="both"/>
        <w:rPr>
          <w:rFonts w:cstheme="minorHAnsi"/>
          <w:color w:val="000000" w:themeColor="text1"/>
        </w:rPr>
      </w:pPr>
      <w:r>
        <w:rPr>
          <w:rFonts w:cstheme="minorHAnsi"/>
          <w:color w:val="000000" w:themeColor="text1"/>
        </w:rPr>
        <w:t xml:space="preserve">These findings are tied together and are </w:t>
      </w:r>
      <w:r w:rsidR="00026ACA">
        <w:rPr>
          <w:rFonts w:cstheme="minorHAnsi"/>
          <w:color w:val="000000" w:themeColor="text1"/>
        </w:rPr>
        <w:t>strongly</w:t>
      </w:r>
      <w:r>
        <w:rPr>
          <w:rFonts w:cstheme="minorHAnsi"/>
          <w:color w:val="000000" w:themeColor="text1"/>
        </w:rPr>
        <w:t xml:space="preserve"> influenced by</w:t>
      </w:r>
      <w:r w:rsidR="004127EB">
        <w:rPr>
          <w:rFonts w:cstheme="minorHAnsi"/>
          <w:color w:val="000000" w:themeColor="text1"/>
        </w:rPr>
        <w:t xml:space="preserve"> the </w:t>
      </w:r>
      <w:r w:rsidR="002A3B2B">
        <w:rPr>
          <w:rFonts w:cstheme="minorHAnsi"/>
          <w:color w:val="000000" w:themeColor="text1"/>
        </w:rPr>
        <w:t xml:space="preserve">prevalence </w:t>
      </w:r>
      <w:r w:rsidR="004127EB">
        <w:rPr>
          <w:rFonts w:cstheme="minorHAnsi"/>
          <w:color w:val="000000" w:themeColor="text1"/>
        </w:rPr>
        <w:t>of</w:t>
      </w:r>
      <w:r w:rsidR="00026ACA">
        <w:rPr>
          <w:rFonts w:cstheme="minorHAnsi"/>
          <w:color w:val="000000" w:themeColor="text1"/>
        </w:rPr>
        <w:t xml:space="preserve"> </w:t>
      </w:r>
      <w:r w:rsidR="00BD32A6">
        <w:rPr>
          <w:rFonts w:cstheme="minorHAnsi"/>
          <w:color w:val="000000" w:themeColor="text1"/>
        </w:rPr>
        <w:t xml:space="preserve">today’s </w:t>
      </w:r>
      <w:r w:rsidR="004127EB">
        <w:rPr>
          <w:rFonts w:cstheme="minorHAnsi"/>
          <w:color w:val="000000" w:themeColor="text1"/>
        </w:rPr>
        <w:t>workplace incivility</w:t>
      </w:r>
      <w:r w:rsidR="002A3B2B">
        <w:rPr>
          <w:rFonts w:cstheme="minorHAnsi"/>
          <w:color w:val="000000" w:themeColor="text1"/>
        </w:rPr>
        <w:t xml:space="preserve">, </w:t>
      </w:r>
      <w:r w:rsidR="004127EB">
        <w:rPr>
          <w:rFonts w:cstheme="minorHAnsi"/>
          <w:color w:val="000000" w:themeColor="text1"/>
        </w:rPr>
        <w:t>bullying</w:t>
      </w:r>
      <w:r w:rsidR="002A3B2B">
        <w:rPr>
          <w:rFonts w:cstheme="minorHAnsi"/>
          <w:color w:val="000000" w:themeColor="text1"/>
        </w:rPr>
        <w:t>,</w:t>
      </w:r>
      <w:r w:rsidR="004127EB">
        <w:rPr>
          <w:rFonts w:cstheme="minorHAnsi"/>
          <w:color w:val="000000" w:themeColor="text1"/>
        </w:rPr>
        <w:t xml:space="preserve"> and violence. </w:t>
      </w:r>
      <w:r w:rsidR="00026ACA">
        <w:rPr>
          <w:rFonts w:cstheme="minorHAnsi"/>
          <w:color w:val="000000" w:themeColor="text1"/>
        </w:rPr>
        <w:t xml:space="preserve">When </w:t>
      </w:r>
      <w:r w:rsidR="004127EB">
        <w:rPr>
          <w:rFonts w:cstheme="minorHAnsi"/>
          <w:color w:val="000000" w:themeColor="text1"/>
        </w:rPr>
        <w:t>asked whether they have experienced one or more incidents of bullying or incivility</w:t>
      </w:r>
      <w:r w:rsidR="007A3FB6">
        <w:rPr>
          <w:rFonts w:cstheme="minorHAnsi"/>
          <w:color w:val="000000" w:themeColor="text1"/>
        </w:rPr>
        <w:t xml:space="preserve"> in the past year</w:t>
      </w:r>
      <w:r w:rsidR="004127EB">
        <w:rPr>
          <w:rFonts w:cstheme="minorHAnsi"/>
          <w:color w:val="000000" w:themeColor="text1"/>
        </w:rPr>
        <w:t xml:space="preserve">, 60% of nurses across all care settings </w:t>
      </w:r>
      <w:r w:rsidR="006E164E">
        <w:rPr>
          <w:rFonts w:cstheme="minorHAnsi"/>
          <w:color w:val="000000" w:themeColor="text1"/>
        </w:rPr>
        <w:t>reported</w:t>
      </w:r>
      <w:r w:rsidR="004127EB">
        <w:rPr>
          <w:rFonts w:cstheme="minorHAnsi"/>
          <w:color w:val="000000" w:themeColor="text1"/>
        </w:rPr>
        <w:t xml:space="preserve"> “Yes</w:t>
      </w:r>
      <w:r>
        <w:rPr>
          <w:rFonts w:cstheme="minorHAnsi"/>
          <w:color w:val="000000" w:themeColor="text1"/>
        </w:rPr>
        <w:t>,</w:t>
      </w:r>
      <w:r w:rsidR="004127EB">
        <w:rPr>
          <w:rFonts w:cstheme="minorHAnsi"/>
          <w:color w:val="000000" w:themeColor="text1"/>
        </w:rPr>
        <w:t>”</w:t>
      </w:r>
      <w:r>
        <w:rPr>
          <w:rFonts w:cstheme="minorHAnsi"/>
          <w:color w:val="000000" w:themeColor="text1"/>
        </w:rPr>
        <w:t xml:space="preserve"> they have</w:t>
      </w:r>
      <w:r w:rsidR="001A3D0F">
        <w:rPr>
          <w:rFonts w:cstheme="minorHAnsi"/>
          <w:color w:val="000000" w:themeColor="text1"/>
        </w:rPr>
        <w:t xml:space="preserve"> experienced </w:t>
      </w:r>
      <w:r w:rsidR="00120934">
        <w:rPr>
          <w:rFonts w:cstheme="minorHAnsi"/>
          <w:color w:val="000000" w:themeColor="text1"/>
        </w:rPr>
        <w:t>an incident</w:t>
      </w:r>
      <w:r>
        <w:rPr>
          <w:rFonts w:cstheme="minorHAnsi"/>
          <w:color w:val="000000" w:themeColor="text1"/>
        </w:rPr>
        <w:t>.</w:t>
      </w:r>
      <w:r w:rsidR="004127EB">
        <w:rPr>
          <w:rFonts w:cstheme="minorHAnsi"/>
          <w:color w:val="000000" w:themeColor="text1"/>
        </w:rPr>
        <w:t xml:space="preserve"> </w:t>
      </w:r>
      <w:r w:rsidR="00120934">
        <w:rPr>
          <w:rFonts w:cstheme="minorHAnsi"/>
          <w:color w:val="000000" w:themeColor="text1"/>
        </w:rPr>
        <w:t>F</w:t>
      </w:r>
      <w:r w:rsidR="00BD32A6">
        <w:rPr>
          <w:rFonts w:cstheme="minorHAnsi"/>
          <w:color w:val="000000" w:themeColor="text1"/>
        </w:rPr>
        <w:t>or</w:t>
      </w:r>
      <w:r w:rsidR="004127EB">
        <w:rPr>
          <w:rFonts w:cstheme="minorHAnsi"/>
          <w:color w:val="000000" w:themeColor="text1"/>
        </w:rPr>
        <w:t xml:space="preserve"> </w:t>
      </w:r>
      <w:r w:rsidR="00BD32A6">
        <w:rPr>
          <w:rFonts w:cstheme="minorHAnsi"/>
          <w:color w:val="000000" w:themeColor="text1"/>
        </w:rPr>
        <w:t>v</w:t>
      </w:r>
      <w:r w:rsidR="006E164E">
        <w:rPr>
          <w:rFonts w:cstheme="minorHAnsi"/>
          <w:color w:val="000000" w:themeColor="text1"/>
        </w:rPr>
        <w:t>iolence</w:t>
      </w:r>
      <w:r w:rsidR="00026ACA">
        <w:rPr>
          <w:rFonts w:cstheme="minorHAnsi"/>
          <w:color w:val="000000" w:themeColor="text1"/>
        </w:rPr>
        <w:t xml:space="preserve">, </w:t>
      </w:r>
      <w:r w:rsidR="006E164E">
        <w:rPr>
          <w:rFonts w:cstheme="minorHAnsi"/>
          <w:color w:val="000000" w:themeColor="text1"/>
        </w:rPr>
        <w:t>29%</w:t>
      </w:r>
      <w:r>
        <w:rPr>
          <w:rFonts w:cstheme="minorHAnsi"/>
          <w:color w:val="000000" w:themeColor="text1"/>
        </w:rPr>
        <w:t xml:space="preserve"> </w:t>
      </w:r>
      <w:r w:rsidR="00026ACA">
        <w:rPr>
          <w:rFonts w:cstheme="minorHAnsi"/>
          <w:color w:val="000000" w:themeColor="text1"/>
        </w:rPr>
        <w:t xml:space="preserve">reported </w:t>
      </w:r>
      <w:r>
        <w:rPr>
          <w:rFonts w:cstheme="minorHAnsi"/>
          <w:color w:val="000000" w:themeColor="text1"/>
        </w:rPr>
        <w:t>having experienced</w:t>
      </w:r>
      <w:r w:rsidR="00120934">
        <w:rPr>
          <w:rFonts w:cstheme="minorHAnsi"/>
          <w:color w:val="000000" w:themeColor="text1"/>
        </w:rPr>
        <w:t xml:space="preserve"> at least one incident</w:t>
      </w:r>
      <w:r>
        <w:rPr>
          <w:rFonts w:cstheme="minorHAnsi"/>
          <w:color w:val="000000" w:themeColor="text1"/>
        </w:rPr>
        <w:t>. When considering th</w:t>
      </w:r>
      <w:r w:rsidR="00026ACA">
        <w:rPr>
          <w:rFonts w:cstheme="minorHAnsi"/>
          <w:color w:val="000000" w:themeColor="text1"/>
        </w:rPr>
        <w:t>e</w:t>
      </w:r>
      <w:r>
        <w:rPr>
          <w:rFonts w:cstheme="minorHAnsi"/>
          <w:color w:val="000000" w:themeColor="text1"/>
        </w:rPr>
        <w:t xml:space="preserve"> definition of a healthy work environment</w:t>
      </w:r>
      <w:r w:rsidR="00EA5CDC">
        <w:rPr>
          <w:rFonts w:cstheme="minorHAnsi"/>
          <w:color w:val="000000" w:themeColor="text1"/>
        </w:rPr>
        <w:t>, where incidents of violence should be zero, a 29% annual incident rate</w:t>
      </w:r>
      <w:r w:rsidR="00BD32A6">
        <w:rPr>
          <w:rFonts w:cstheme="minorHAnsi"/>
          <w:color w:val="000000" w:themeColor="text1"/>
        </w:rPr>
        <w:t xml:space="preserve"> of violence</w:t>
      </w:r>
      <w:r w:rsidR="00EA5CDC">
        <w:rPr>
          <w:rFonts w:cstheme="minorHAnsi"/>
          <w:color w:val="000000" w:themeColor="text1"/>
        </w:rPr>
        <w:t xml:space="preserve"> is an </w:t>
      </w:r>
      <w:r w:rsidR="001D5E59">
        <w:rPr>
          <w:rFonts w:cstheme="minorHAnsi"/>
          <w:color w:val="000000" w:themeColor="text1"/>
        </w:rPr>
        <w:t xml:space="preserve">astounding </w:t>
      </w:r>
      <w:r w:rsidR="00EA5CDC">
        <w:rPr>
          <w:rFonts w:cstheme="minorHAnsi"/>
          <w:color w:val="000000" w:themeColor="text1"/>
        </w:rPr>
        <w:t>number.</w:t>
      </w:r>
      <w:r w:rsidR="00026ACA">
        <w:rPr>
          <w:rFonts w:cstheme="minorHAnsi"/>
          <w:color w:val="000000" w:themeColor="text1"/>
        </w:rPr>
        <w:t xml:space="preserve"> And the problem is even worse in acute care, where 65% and 40% of nurses reported experiencing bullying / incivility and violence, respectively. </w:t>
      </w:r>
    </w:p>
    <w:p w14:paraId="4E729C7D" w14:textId="77777777" w:rsidR="004127EB" w:rsidRDefault="004127EB" w:rsidP="004127EB">
      <w:pPr>
        <w:keepNext/>
        <w:jc w:val="both"/>
      </w:pPr>
      <w:r w:rsidRPr="004127EB">
        <w:rPr>
          <w:rFonts w:cstheme="minorHAnsi"/>
          <w:noProof/>
          <w:color w:val="000000" w:themeColor="text1"/>
        </w:rPr>
        <w:lastRenderedPageBreak/>
        <w:drawing>
          <wp:inline distT="0" distB="0" distL="0" distR="0" wp14:anchorId="40796BA5" wp14:editId="6AD8F3CB">
            <wp:extent cx="6689558" cy="3361503"/>
            <wp:effectExtent l="0" t="0" r="381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97464" cy="3365476"/>
                    </a:xfrm>
                    <a:prstGeom prst="rect">
                      <a:avLst/>
                    </a:prstGeom>
                  </pic:spPr>
                </pic:pic>
              </a:graphicData>
            </a:graphic>
          </wp:inline>
        </w:drawing>
      </w:r>
    </w:p>
    <w:p w14:paraId="2DD6A76E" w14:textId="7345003D" w:rsidR="00CE2DE9" w:rsidRPr="007A3FB6" w:rsidRDefault="009168E7" w:rsidP="007A3FB6">
      <w:pPr>
        <w:pStyle w:val="Caption"/>
        <w:jc w:val="both"/>
        <w:rPr>
          <w:rFonts w:cstheme="minorHAnsi"/>
          <w:b/>
          <w:bCs/>
          <w:color w:val="000000" w:themeColor="text1"/>
        </w:rPr>
      </w:pPr>
      <w:r w:rsidRPr="009168E7">
        <w:rPr>
          <w:b/>
          <w:bCs/>
          <w:color w:val="000000" w:themeColor="text1"/>
        </w:rPr>
        <w:t>Figures</w:t>
      </w:r>
      <w:r w:rsidR="004127EB" w:rsidRPr="009168E7">
        <w:rPr>
          <w:b/>
          <w:bCs/>
          <w:color w:val="000000" w:themeColor="text1"/>
        </w:rPr>
        <w:t xml:space="preserve"> </w:t>
      </w:r>
      <w:r w:rsidR="004E239B">
        <w:rPr>
          <w:b/>
          <w:bCs/>
          <w:color w:val="000000" w:themeColor="text1"/>
        </w:rPr>
        <w:t>8</w:t>
      </w:r>
      <w:r w:rsidR="004127EB" w:rsidRPr="009168E7">
        <w:rPr>
          <w:b/>
          <w:bCs/>
          <w:color w:val="000000" w:themeColor="text1"/>
        </w:rPr>
        <w:t xml:space="preserve"> and</w:t>
      </w:r>
      <w:r w:rsidR="006D2247">
        <w:rPr>
          <w:b/>
          <w:bCs/>
          <w:color w:val="000000" w:themeColor="text1"/>
        </w:rPr>
        <w:t xml:space="preserve"> </w:t>
      </w:r>
      <w:r w:rsidR="004E239B">
        <w:rPr>
          <w:b/>
          <w:bCs/>
          <w:color w:val="000000" w:themeColor="text1"/>
        </w:rPr>
        <w:t>9</w:t>
      </w:r>
      <w:r w:rsidR="004127EB" w:rsidRPr="009168E7">
        <w:rPr>
          <w:b/>
          <w:bCs/>
          <w:color w:val="000000" w:themeColor="text1"/>
        </w:rPr>
        <w:t xml:space="preserve"> - Nurses indicate </w:t>
      </w:r>
      <w:r w:rsidRPr="009168E7">
        <w:rPr>
          <w:b/>
          <w:bCs/>
          <w:color w:val="000000" w:themeColor="text1"/>
        </w:rPr>
        <w:t>whether they have experienced one or more incidents of violence, bullying, or incivility</w:t>
      </w:r>
      <w:r w:rsidR="004127EB" w:rsidRPr="009168E7">
        <w:rPr>
          <w:b/>
          <w:bCs/>
          <w:color w:val="000000" w:themeColor="text1"/>
        </w:rPr>
        <w:t>, June 2022</w:t>
      </w:r>
    </w:p>
    <w:p w14:paraId="316394AB" w14:textId="0D9D4BCC" w:rsidR="00EA5CDC" w:rsidRDefault="00EA5CDC" w:rsidP="00EA5CDC">
      <w:pPr>
        <w:jc w:val="both"/>
        <w:rPr>
          <w:rFonts w:cstheme="minorHAnsi"/>
          <w:color w:val="000000" w:themeColor="text1"/>
        </w:rPr>
      </w:pPr>
      <w:r>
        <w:rPr>
          <w:rFonts w:cstheme="minorHAnsi"/>
          <w:color w:val="000000" w:themeColor="text1"/>
        </w:rPr>
        <w:t>To make matters worse, the source of violence is coming not only from patients (90%) and patient families (38%), but a surprising number from internal sources, such as other staff nurses (6%), managers and supervisors (4%), and physicians (4%). And</w:t>
      </w:r>
      <w:r w:rsidR="00BD32A6">
        <w:rPr>
          <w:rFonts w:cstheme="minorHAnsi"/>
          <w:color w:val="000000" w:themeColor="text1"/>
        </w:rPr>
        <w:t xml:space="preserve"> </w:t>
      </w:r>
      <w:r>
        <w:rPr>
          <w:rFonts w:cstheme="minorHAnsi"/>
          <w:color w:val="000000" w:themeColor="text1"/>
        </w:rPr>
        <w:t>wh</w:t>
      </w:r>
      <w:r w:rsidR="00BD32A6">
        <w:rPr>
          <w:rFonts w:cstheme="minorHAnsi"/>
          <w:color w:val="000000" w:themeColor="text1"/>
        </w:rPr>
        <w:t>ile</w:t>
      </w:r>
      <w:r>
        <w:rPr>
          <w:rFonts w:cstheme="minorHAnsi"/>
          <w:color w:val="000000" w:themeColor="text1"/>
        </w:rPr>
        <w:t xml:space="preserve"> incivility and bullying were once considered </w:t>
      </w:r>
      <w:r w:rsidR="00BD32A6">
        <w:rPr>
          <w:rFonts w:cstheme="minorHAnsi"/>
          <w:color w:val="000000" w:themeColor="text1"/>
        </w:rPr>
        <w:t xml:space="preserve">more of </w:t>
      </w:r>
      <w:r>
        <w:rPr>
          <w:rFonts w:cstheme="minorHAnsi"/>
          <w:color w:val="000000" w:themeColor="text1"/>
        </w:rPr>
        <w:t xml:space="preserve">an internal issue, a </w:t>
      </w:r>
      <w:r w:rsidR="00BD32A6">
        <w:rPr>
          <w:rFonts w:cstheme="minorHAnsi"/>
          <w:color w:val="000000" w:themeColor="text1"/>
        </w:rPr>
        <w:t xml:space="preserve">significantly </w:t>
      </w:r>
      <w:r>
        <w:rPr>
          <w:rFonts w:cstheme="minorHAnsi"/>
          <w:color w:val="000000" w:themeColor="text1"/>
        </w:rPr>
        <w:t xml:space="preserve">high percentage of incidents </w:t>
      </w:r>
      <w:r w:rsidR="00BD32A6">
        <w:rPr>
          <w:rFonts w:cstheme="minorHAnsi"/>
          <w:color w:val="000000" w:themeColor="text1"/>
        </w:rPr>
        <w:t xml:space="preserve">of bullying and incivility </w:t>
      </w:r>
      <w:r>
        <w:rPr>
          <w:rFonts w:cstheme="minorHAnsi"/>
          <w:color w:val="000000" w:themeColor="text1"/>
        </w:rPr>
        <w:t>are being attributed to external sources.</w:t>
      </w:r>
    </w:p>
    <w:p w14:paraId="4497D8E3" w14:textId="627322CF" w:rsidR="00043205" w:rsidRDefault="00BD32A6" w:rsidP="37D31D0B">
      <w:pPr>
        <w:jc w:val="both"/>
        <w:rPr>
          <w:color w:val="000000" w:themeColor="text1"/>
        </w:rPr>
      </w:pPr>
      <w:r w:rsidRPr="37D31D0B">
        <w:rPr>
          <w:color w:val="000000" w:themeColor="text1"/>
        </w:rPr>
        <w:t>When looking at acute care</w:t>
      </w:r>
      <w:r w:rsidR="00120934" w:rsidRPr="37D31D0B">
        <w:rPr>
          <w:color w:val="000000" w:themeColor="text1"/>
        </w:rPr>
        <w:t xml:space="preserve"> in particular</w:t>
      </w:r>
      <w:r w:rsidRPr="37D31D0B">
        <w:rPr>
          <w:color w:val="000000" w:themeColor="text1"/>
        </w:rPr>
        <w:t>, a</w:t>
      </w:r>
      <w:r w:rsidR="00432CF8" w:rsidRPr="37D31D0B">
        <w:rPr>
          <w:color w:val="000000" w:themeColor="text1"/>
        </w:rPr>
        <w:t xml:space="preserve"> </w:t>
      </w:r>
      <w:r w:rsidR="00120934" w:rsidRPr="37D31D0B">
        <w:rPr>
          <w:color w:val="000000" w:themeColor="text1"/>
        </w:rPr>
        <w:t>glaring</w:t>
      </w:r>
      <w:r w:rsidR="00432CF8" w:rsidRPr="37D31D0B">
        <w:rPr>
          <w:color w:val="000000" w:themeColor="text1"/>
        </w:rPr>
        <w:t xml:space="preserve"> data point is the rate of </w:t>
      </w:r>
      <w:r w:rsidR="00740DD6" w:rsidRPr="37D31D0B">
        <w:rPr>
          <w:color w:val="000000" w:themeColor="text1"/>
        </w:rPr>
        <w:t>bullying and incivility</w:t>
      </w:r>
      <w:r w:rsidR="00432CF8" w:rsidRPr="37D31D0B">
        <w:rPr>
          <w:color w:val="000000" w:themeColor="text1"/>
        </w:rPr>
        <w:t xml:space="preserve"> </w:t>
      </w:r>
      <w:r w:rsidR="007A3FB6" w:rsidRPr="37D31D0B">
        <w:rPr>
          <w:color w:val="000000" w:themeColor="text1"/>
        </w:rPr>
        <w:t>from</w:t>
      </w:r>
      <w:r w:rsidR="00432CF8" w:rsidRPr="37D31D0B">
        <w:rPr>
          <w:color w:val="000000" w:themeColor="text1"/>
        </w:rPr>
        <w:t xml:space="preserve"> physicians</w:t>
      </w:r>
      <w:r w:rsidR="00740DD6" w:rsidRPr="37D31D0B">
        <w:rPr>
          <w:color w:val="000000" w:themeColor="text1"/>
        </w:rPr>
        <w:t xml:space="preserve">, which jumps from 29% </w:t>
      </w:r>
      <w:r w:rsidRPr="37D31D0B">
        <w:rPr>
          <w:color w:val="000000" w:themeColor="text1"/>
        </w:rPr>
        <w:t xml:space="preserve">in all settings </w:t>
      </w:r>
      <w:r w:rsidR="00740DD6" w:rsidRPr="37D31D0B">
        <w:rPr>
          <w:color w:val="000000" w:themeColor="text1"/>
        </w:rPr>
        <w:t xml:space="preserve">to </w:t>
      </w:r>
      <w:r w:rsidR="00432CF8" w:rsidRPr="37D31D0B">
        <w:rPr>
          <w:color w:val="000000" w:themeColor="text1"/>
        </w:rPr>
        <w:t>37%.</w:t>
      </w:r>
      <w:r w:rsidR="00043205" w:rsidRPr="37D31D0B">
        <w:rPr>
          <w:color w:val="000000" w:themeColor="text1"/>
        </w:rPr>
        <w:t xml:space="preserve"> </w:t>
      </w:r>
      <w:r w:rsidRPr="37D31D0B">
        <w:rPr>
          <w:color w:val="000000" w:themeColor="text1"/>
        </w:rPr>
        <w:t>As we begin to look at solutions, it is important to note that</w:t>
      </w:r>
      <w:r w:rsidR="00043205" w:rsidRPr="37D31D0B">
        <w:rPr>
          <w:color w:val="000000" w:themeColor="text1"/>
        </w:rPr>
        <w:t xml:space="preserve"> a statistically significant </w:t>
      </w:r>
      <w:r w:rsidR="00432CF8" w:rsidRPr="37D31D0B">
        <w:rPr>
          <w:color w:val="000000" w:themeColor="text1"/>
        </w:rPr>
        <w:t>percentage</w:t>
      </w:r>
      <w:r w:rsidR="00043205" w:rsidRPr="37D31D0B">
        <w:rPr>
          <w:color w:val="000000" w:themeColor="text1"/>
        </w:rPr>
        <w:t xml:space="preserve"> of nurses in unhealthy work environments </w:t>
      </w:r>
      <w:r w:rsidR="00120934" w:rsidRPr="37D31D0B">
        <w:rPr>
          <w:color w:val="000000" w:themeColor="text1"/>
        </w:rPr>
        <w:t>indicated</w:t>
      </w:r>
      <w:r w:rsidR="00043205" w:rsidRPr="37D31D0B">
        <w:rPr>
          <w:color w:val="000000" w:themeColor="text1"/>
        </w:rPr>
        <w:t xml:space="preserve"> that</w:t>
      </w:r>
      <w:r w:rsidR="00432CF8" w:rsidRPr="37D31D0B">
        <w:rPr>
          <w:color w:val="000000" w:themeColor="text1"/>
        </w:rPr>
        <w:t xml:space="preserve"> creating an</w:t>
      </w:r>
      <w:r w:rsidR="00043205" w:rsidRPr="37D31D0B">
        <w:rPr>
          <w:color w:val="000000" w:themeColor="text1"/>
        </w:rPr>
        <w:t xml:space="preserve"> </w:t>
      </w:r>
      <w:r w:rsidR="00432CF8" w:rsidRPr="37D31D0B">
        <w:rPr>
          <w:color w:val="000000" w:themeColor="text1"/>
        </w:rPr>
        <w:t xml:space="preserve">anti-bullying program </w:t>
      </w:r>
      <w:r w:rsidR="00740DD6" w:rsidRPr="37D31D0B">
        <w:rPr>
          <w:color w:val="000000" w:themeColor="text1"/>
        </w:rPr>
        <w:t>or</w:t>
      </w:r>
      <w:r w:rsidR="00432CF8" w:rsidRPr="37D31D0B">
        <w:rPr>
          <w:color w:val="000000" w:themeColor="text1"/>
        </w:rPr>
        <w:t xml:space="preserve"> implementing a no-tolerance workplace violence policy would improve their overall work satisfaction.</w:t>
      </w:r>
    </w:p>
    <w:p w14:paraId="5355EF51" w14:textId="77777777" w:rsidR="00432CF8" w:rsidRDefault="009168E7" w:rsidP="00432CF8">
      <w:pPr>
        <w:keepNext/>
        <w:jc w:val="both"/>
      </w:pPr>
      <w:r w:rsidRPr="009168E7">
        <w:rPr>
          <w:rFonts w:cstheme="minorHAnsi"/>
          <w:noProof/>
          <w:color w:val="000000" w:themeColor="text1"/>
        </w:rPr>
        <w:drawing>
          <wp:inline distT="0" distB="0" distL="0" distR="0" wp14:anchorId="555CEDCB" wp14:editId="5A473E29">
            <wp:extent cx="5203371" cy="25949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03371" cy="2594940"/>
                    </a:xfrm>
                    <a:prstGeom prst="rect">
                      <a:avLst/>
                    </a:prstGeom>
                  </pic:spPr>
                </pic:pic>
              </a:graphicData>
            </a:graphic>
          </wp:inline>
        </w:drawing>
      </w:r>
    </w:p>
    <w:p w14:paraId="0933BBA8" w14:textId="35277B20" w:rsidR="004E239B" w:rsidRDefault="00432CF8" w:rsidP="004E239B">
      <w:pPr>
        <w:pStyle w:val="Caption"/>
        <w:jc w:val="both"/>
        <w:rPr>
          <w:b/>
          <w:bCs/>
          <w:color w:val="000000" w:themeColor="text1"/>
        </w:rPr>
      </w:pPr>
      <w:r w:rsidRPr="009C4019">
        <w:rPr>
          <w:b/>
          <w:bCs/>
          <w:color w:val="000000" w:themeColor="text1"/>
        </w:rPr>
        <w:t xml:space="preserve">Figures </w:t>
      </w:r>
      <w:r w:rsidR="006D2247">
        <w:rPr>
          <w:b/>
          <w:bCs/>
          <w:color w:val="000000" w:themeColor="text1"/>
        </w:rPr>
        <w:t>1</w:t>
      </w:r>
      <w:r w:rsidR="004E239B">
        <w:rPr>
          <w:b/>
          <w:bCs/>
          <w:color w:val="000000" w:themeColor="text1"/>
        </w:rPr>
        <w:t>0</w:t>
      </w:r>
      <w:r w:rsidRPr="009C4019">
        <w:rPr>
          <w:b/>
          <w:bCs/>
          <w:color w:val="000000" w:themeColor="text1"/>
        </w:rPr>
        <w:t xml:space="preserve"> and 1</w:t>
      </w:r>
      <w:r w:rsidR="004E239B">
        <w:rPr>
          <w:b/>
          <w:bCs/>
          <w:color w:val="000000" w:themeColor="text1"/>
        </w:rPr>
        <w:t>1</w:t>
      </w:r>
      <w:r w:rsidRPr="009C4019">
        <w:rPr>
          <w:b/>
          <w:bCs/>
          <w:color w:val="000000" w:themeColor="text1"/>
        </w:rPr>
        <w:t xml:space="preserve"> - Nurses indicate from where they have received acts of violence, bullying, or incivility, June 2022</w:t>
      </w:r>
    </w:p>
    <w:p w14:paraId="4982F600" w14:textId="0185E877" w:rsidR="004E239B" w:rsidRPr="004E239B" w:rsidRDefault="004E239B" w:rsidP="004E239B">
      <w:pPr>
        <w:pStyle w:val="Caption"/>
        <w:jc w:val="both"/>
        <w:rPr>
          <w:rFonts w:cstheme="minorHAnsi"/>
          <w:b/>
          <w:bCs/>
          <w:i w:val="0"/>
          <w:iCs w:val="0"/>
          <w:color w:val="000000" w:themeColor="text1"/>
        </w:rPr>
      </w:pPr>
      <w:r w:rsidRPr="004E239B">
        <w:rPr>
          <w:b/>
          <w:bCs/>
          <w:i w:val="0"/>
          <w:iCs w:val="0"/>
          <w:color w:val="0070C0"/>
          <w:sz w:val="23"/>
          <w:szCs w:val="23"/>
        </w:rPr>
        <w:lastRenderedPageBreak/>
        <w:t>THINGS MUST GET BETTER</w:t>
      </w:r>
    </w:p>
    <w:p w14:paraId="40243119" w14:textId="46AB3A77" w:rsidR="004E239B" w:rsidRDefault="004E239B" w:rsidP="004E239B">
      <w:pPr>
        <w:jc w:val="both"/>
        <w:rPr>
          <w:color w:val="000000" w:themeColor="text1"/>
        </w:rPr>
      </w:pPr>
      <w:r w:rsidRPr="25303A30">
        <w:rPr>
          <w:color w:val="000000" w:themeColor="text1"/>
        </w:rPr>
        <w:t>Numerous studies have been conducted since the start of the pandemic, and a plethora of national data is accessible to organizations to improve their work environment. But is the data being acted on</w:t>
      </w:r>
      <w:r>
        <w:rPr>
          <w:color w:val="000000" w:themeColor="text1"/>
        </w:rPr>
        <w:t>?</w:t>
      </w:r>
    </w:p>
    <w:p w14:paraId="477C506B" w14:textId="3E55112B" w:rsidR="004E239B" w:rsidRPr="004E239B" w:rsidRDefault="004E239B" w:rsidP="004E239B">
      <w:pPr>
        <w:jc w:val="both"/>
        <w:rPr>
          <w:b/>
          <w:bCs/>
          <w:color w:val="000000" w:themeColor="text1"/>
        </w:rPr>
      </w:pPr>
      <w:r w:rsidRPr="004E239B">
        <w:rPr>
          <w:color w:val="000000" w:themeColor="text1"/>
        </w:rPr>
        <w:t>Today, intent to leave remains high. In the Two-Year Impact Assessment,</w:t>
      </w:r>
      <w:r>
        <w:rPr>
          <w:color w:val="000000" w:themeColor="text1"/>
        </w:rPr>
        <w:t xml:space="preserve"> </w:t>
      </w:r>
      <w:r w:rsidRPr="004E239B">
        <w:rPr>
          <w:color w:val="000000" w:themeColor="text1"/>
        </w:rPr>
        <w:t xml:space="preserve">23% of </w:t>
      </w:r>
      <w:r>
        <w:rPr>
          <w:color w:val="000000" w:themeColor="text1"/>
        </w:rPr>
        <w:t>nurses</w:t>
      </w:r>
      <w:r w:rsidRPr="004E239B">
        <w:rPr>
          <w:color w:val="000000" w:themeColor="text1"/>
        </w:rPr>
        <w:t xml:space="preserve"> indicated they were intending to leave their </w:t>
      </w:r>
      <w:r w:rsidRPr="004E239B">
        <w:rPr>
          <w:i/>
          <w:iCs/>
          <w:color w:val="000000" w:themeColor="text1"/>
        </w:rPr>
        <w:t>current position</w:t>
      </w:r>
      <w:r w:rsidRPr="004E239B">
        <w:rPr>
          <w:color w:val="000000" w:themeColor="text1"/>
        </w:rPr>
        <w:t>, with 29% indicating “Maybe,” that they were considering leaving their current position</w:t>
      </w:r>
      <w:r>
        <w:rPr>
          <w:color w:val="000000" w:themeColor="text1"/>
        </w:rPr>
        <w:t xml:space="preserve"> in the next six months</w:t>
      </w:r>
      <w:r w:rsidRPr="004E239B">
        <w:rPr>
          <w:color w:val="000000" w:themeColor="text1"/>
        </w:rPr>
        <w:t xml:space="preserve">. For the Workplace Survey, the language of the question was </w:t>
      </w:r>
      <w:r>
        <w:rPr>
          <w:color w:val="000000" w:themeColor="text1"/>
        </w:rPr>
        <w:t>refined</w:t>
      </w:r>
      <w:r w:rsidRPr="004E239B">
        <w:rPr>
          <w:color w:val="000000" w:themeColor="text1"/>
        </w:rPr>
        <w:t xml:space="preserve"> to capture intent to leave direct patient care</w:t>
      </w:r>
      <w:r>
        <w:rPr>
          <w:color w:val="000000" w:themeColor="text1"/>
        </w:rPr>
        <w:t xml:space="preserve"> specifically</w:t>
      </w:r>
      <w:r w:rsidRPr="004E239B">
        <w:rPr>
          <w:color w:val="000000" w:themeColor="text1"/>
        </w:rPr>
        <w:t xml:space="preserve"> and asked </w:t>
      </w:r>
      <w:r>
        <w:rPr>
          <w:color w:val="000000" w:themeColor="text1"/>
        </w:rPr>
        <w:t xml:space="preserve">only </w:t>
      </w:r>
      <w:r w:rsidRPr="004E239B">
        <w:rPr>
          <w:color w:val="000000" w:themeColor="text1"/>
        </w:rPr>
        <w:t xml:space="preserve">of direct patient care </w:t>
      </w:r>
      <w:r>
        <w:rPr>
          <w:color w:val="000000" w:themeColor="text1"/>
        </w:rPr>
        <w:t>nurses</w:t>
      </w:r>
      <w:r w:rsidRPr="004E239B">
        <w:rPr>
          <w:color w:val="000000" w:themeColor="text1"/>
        </w:rPr>
        <w:t xml:space="preserve">. The numbers remain elevated </w:t>
      </w:r>
      <w:r>
        <w:rPr>
          <w:color w:val="000000" w:themeColor="text1"/>
        </w:rPr>
        <w:t>with</w:t>
      </w:r>
      <w:r w:rsidRPr="004E239B">
        <w:rPr>
          <w:color w:val="000000" w:themeColor="text1"/>
        </w:rPr>
        <w:t xml:space="preserve"> 19% indicating intent to leave direct patient care</w:t>
      </w:r>
      <w:r>
        <w:rPr>
          <w:color w:val="000000" w:themeColor="text1"/>
        </w:rPr>
        <w:t xml:space="preserve"> in the next six months,</w:t>
      </w:r>
      <w:r w:rsidRPr="004E239B">
        <w:rPr>
          <w:color w:val="000000" w:themeColor="text1"/>
        </w:rPr>
        <w:t xml:space="preserve"> and another 30% indicating</w:t>
      </w:r>
      <w:r>
        <w:rPr>
          <w:color w:val="000000" w:themeColor="text1"/>
        </w:rPr>
        <w:t xml:space="preserve"> </w:t>
      </w:r>
      <w:r w:rsidRPr="004E239B">
        <w:rPr>
          <w:color w:val="000000" w:themeColor="text1"/>
        </w:rPr>
        <w:t xml:space="preserve">considering leaving. </w:t>
      </w:r>
      <w:r>
        <w:rPr>
          <w:color w:val="000000" w:themeColor="text1"/>
        </w:rPr>
        <w:t>In short, nearly half (49%) of direct patient care nurses are currently planning to leave or considering leaving direct patient care.</w:t>
      </w:r>
    </w:p>
    <w:p w14:paraId="77CE31F6" w14:textId="77777777" w:rsidR="004E239B" w:rsidRDefault="004E239B" w:rsidP="004E239B">
      <w:pPr>
        <w:keepNext/>
        <w:jc w:val="both"/>
      </w:pPr>
      <w:r w:rsidRPr="004E239B">
        <w:rPr>
          <w:b/>
          <w:bCs/>
          <w:noProof/>
          <w:color w:val="FF0000"/>
        </w:rPr>
        <w:drawing>
          <wp:inline distT="0" distB="0" distL="0" distR="0" wp14:anchorId="5E9087CD" wp14:editId="4644CA2A">
            <wp:extent cx="6858000" cy="27520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2752090"/>
                    </a:xfrm>
                    <a:prstGeom prst="rect">
                      <a:avLst/>
                    </a:prstGeom>
                  </pic:spPr>
                </pic:pic>
              </a:graphicData>
            </a:graphic>
          </wp:inline>
        </w:drawing>
      </w:r>
    </w:p>
    <w:p w14:paraId="64A9E1A3" w14:textId="3E12129E" w:rsidR="004E239B" w:rsidRPr="004E239B" w:rsidRDefault="004E239B" w:rsidP="004E239B">
      <w:pPr>
        <w:pStyle w:val="Caption"/>
        <w:jc w:val="both"/>
        <w:rPr>
          <w:b/>
          <w:bCs/>
          <w:color w:val="000000" w:themeColor="text1"/>
        </w:rPr>
      </w:pPr>
      <w:r w:rsidRPr="004E239B">
        <w:rPr>
          <w:b/>
          <w:bCs/>
          <w:color w:val="000000" w:themeColor="text1"/>
        </w:rPr>
        <w:t xml:space="preserve">Figure </w:t>
      </w:r>
      <w:r>
        <w:rPr>
          <w:b/>
          <w:bCs/>
          <w:color w:val="000000" w:themeColor="text1"/>
        </w:rPr>
        <w:t>1</w:t>
      </w:r>
      <w:r w:rsidRPr="004E239B">
        <w:rPr>
          <w:b/>
          <w:bCs/>
          <w:color w:val="000000" w:themeColor="text1"/>
        </w:rPr>
        <w:fldChar w:fldCharType="begin"/>
      </w:r>
      <w:r w:rsidRPr="004E239B">
        <w:rPr>
          <w:b/>
          <w:bCs/>
          <w:color w:val="000000" w:themeColor="text1"/>
        </w:rPr>
        <w:instrText xml:space="preserve"> SEQ Figure \* ARABIC </w:instrText>
      </w:r>
      <w:r w:rsidRPr="004E239B">
        <w:rPr>
          <w:b/>
          <w:bCs/>
          <w:color w:val="000000" w:themeColor="text1"/>
        </w:rPr>
        <w:fldChar w:fldCharType="separate"/>
      </w:r>
      <w:r w:rsidRPr="004E239B">
        <w:rPr>
          <w:b/>
          <w:bCs/>
          <w:noProof/>
          <w:color w:val="000000" w:themeColor="text1"/>
        </w:rPr>
        <w:t>2</w:t>
      </w:r>
      <w:r w:rsidRPr="004E239B">
        <w:rPr>
          <w:b/>
          <w:bCs/>
          <w:color w:val="000000" w:themeColor="text1"/>
        </w:rPr>
        <w:fldChar w:fldCharType="end"/>
      </w:r>
      <w:r w:rsidRPr="004E239B">
        <w:rPr>
          <w:b/>
          <w:bCs/>
          <w:color w:val="000000" w:themeColor="text1"/>
        </w:rPr>
        <w:t xml:space="preserve"> - Direct patient care nurses indicate intent to leave direct patient care</w:t>
      </w:r>
      <w:r>
        <w:rPr>
          <w:b/>
          <w:bCs/>
          <w:color w:val="000000" w:themeColor="text1"/>
        </w:rPr>
        <w:t xml:space="preserve"> in the next six months</w:t>
      </w:r>
      <w:r w:rsidRPr="004E239B">
        <w:rPr>
          <w:b/>
          <w:bCs/>
          <w:color w:val="000000" w:themeColor="text1"/>
        </w:rPr>
        <w:t>, June 2022</w:t>
      </w:r>
    </w:p>
    <w:p w14:paraId="0725E587" w14:textId="77777777" w:rsidR="004E239B" w:rsidRDefault="004E239B" w:rsidP="004E239B">
      <w:pPr>
        <w:jc w:val="both"/>
        <w:rPr>
          <w:color w:val="000000" w:themeColor="text1"/>
        </w:rPr>
      </w:pPr>
      <w:r w:rsidRPr="53E8E85E">
        <w:rPr>
          <w:color w:val="000000" w:themeColor="text1"/>
        </w:rPr>
        <w:t xml:space="preserve">In both the Foundation’s Two-Year Impact Assessment </w:t>
      </w:r>
      <w:r>
        <w:rPr>
          <w:color w:val="000000" w:themeColor="text1"/>
        </w:rPr>
        <w:t>(</w:t>
      </w:r>
      <w:r w:rsidRPr="4D88B6A2">
        <w:rPr>
          <w:color w:val="000000" w:themeColor="text1"/>
        </w:rPr>
        <w:t>January</w:t>
      </w:r>
      <w:r w:rsidRPr="744FDC76">
        <w:rPr>
          <w:color w:val="000000" w:themeColor="text1"/>
        </w:rPr>
        <w:t xml:space="preserve"> 2022</w:t>
      </w:r>
      <w:r w:rsidRPr="53E8E85E">
        <w:rPr>
          <w:color w:val="000000" w:themeColor="text1"/>
        </w:rPr>
        <w:t xml:space="preserve">) and this Workplace Survey, nurses were asked what their organization could do to increase their overall work satisfaction. Increasing salary and number of nurses and support staff remained high over the quarter between the surveys, rising four and five percentage points to 68% and 59% respectively. But a new addition to the Workplace Survey stood out. When asked how their organization could improve their overall work satisfaction, 31% of nurses selected “Genuinely listen to my voice and respond to my needs.” </w:t>
      </w:r>
    </w:p>
    <w:p w14:paraId="53E3188D" w14:textId="77777777" w:rsidR="004E239B" w:rsidRDefault="004E239B" w:rsidP="004E239B">
      <w:pPr>
        <w:jc w:val="both"/>
        <w:rPr>
          <w:color w:val="000000" w:themeColor="text1"/>
        </w:rPr>
      </w:pPr>
      <w:r w:rsidRPr="37D31D0B">
        <w:rPr>
          <w:color w:val="000000" w:themeColor="text1"/>
        </w:rPr>
        <w:t xml:space="preserve">When looking at correlations to other datasets, such as emotional health and healthy work environments, the importance of genuinely listening to nurses’ voices becomes even more critical. Of respondents who indicated they are not or not at all emotionally healthy, </w:t>
      </w:r>
      <w:r>
        <w:rPr>
          <w:color w:val="000000" w:themeColor="text1"/>
        </w:rPr>
        <w:t xml:space="preserve">a statistically significant </w:t>
      </w:r>
      <w:r w:rsidRPr="37D31D0B">
        <w:rPr>
          <w:color w:val="000000" w:themeColor="text1"/>
        </w:rPr>
        <w:t xml:space="preserve">36% said that leaders genuinely listening to their voice and responding to their needs would improve their work satisfaction. And of respondents who said their work environment was unhealthy, </w:t>
      </w:r>
      <w:r>
        <w:rPr>
          <w:color w:val="000000" w:themeColor="text1"/>
        </w:rPr>
        <w:t xml:space="preserve">a statistically significant </w:t>
      </w:r>
      <w:r w:rsidRPr="37D31D0B">
        <w:rPr>
          <w:color w:val="000000" w:themeColor="text1"/>
        </w:rPr>
        <w:t>39% indicated the same.</w:t>
      </w:r>
    </w:p>
    <w:p w14:paraId="4A31AF04" w14:textId="77777777" w:rsidR="004E239B" w:rsidRDefault="004E239B" w:rsidP="004E239B">
      <w:pPr>
        <w:jc w:val="both"/>
        <w:rPr>
          <w:rFonts w:cstheme="minorHAnsi"/>
          <w:color w:val="000000" w:themeColor="text1"/>
        </w:rPr>
      </w:pPr>
      <w:r>
        <w:rPr>
          <w:rFonts w:cstheme="minorHAnsi"/>
          <w:color w:val="000000" w:themeColor="text1"/>
        </w:rPr>
        <w:t xml:space="preserve">In addition, nurses were asked to agree or disagree with potential outcomes if they were to ask for help with stress at work. On a 1-5 scale, the score was a 2.6 for “I would feel heard and understood.” For the nurses who indicated their work environment was unhealthy, 2.3 disagreed or strongly disagreed that they would feel heard or understood if they asked for help with their stress. The correlations imply that genuinely listening to the nurse’s voice and responding to their needs is directly linked to their overall work satisfaction, emotional health, and the health of their work environment. </w:t>
      </w:r>
    </w:p>
    <w:p w14:paraId="477C2679" w14:textId="77777777" w:rsidR="004E239B" w:rsidRDefault="004E239B" w:rsidP="004E239B">
      <w:pPr>
        <w:keepNext/>
        <w:jc w:val="both"/>
      </w:pPr>
      <w:r w:rsidRPr="009A32FA">
        <w:rPr>
          <w:noProof/>
        </w:rPr>
        <w:lastRenderedPageBreak/>
        <w:drawing>
          <wp:inline distT="0" distB="0" distL="0" distR="0" wp14:anchorId="4121500A" wp14:editId="4F537E60">
            <wp:extent cx="6363475" cy="37120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1461" cy="3734187"/>
                    </a:xfrm>
                    <a:prstGeom prst="rect">
                      <a:avLst/>
                    </a:prstGeom>
                  </pic:spPr>
                </pic:pic>
              </a:graphicData>
            </a:graphic>
          </wp:inline>
        </w:drawing>
      </w:r>
    </w:p>
    <w:p w14:paraId="6F140577" w14:textId="4CFAF39C" w:rsidR="004E239B" w:rsidRPr="004E239B" w:rsidRDefault="004E239B" w:rsidP="004E239B">
      <w:pPr>
        <w:pStyle w:val="Caption"/>
        <w:jc w:val="both"/>
        <w:rPr>
          <w:rFonts w:cstheme="minorHAnsi"/>
          <w:b/>
          <w:bCs/>
          <w:color w:val="000000" w:themeColor="text1"/>
        </w:rPr>
      </w:pPr>
      <w:r w:rsidRPr="004E239B">
        <w:rPr>
          <w:b/>
          <w:bCs/>
          <w:color w:val="000000" w:themeColor="text1"/>
        </w:rPr>
        <w:t xml:space="preserve">Figure </w:t>
      </w:r>
      <w:r>
        <w:rPr>
          <w:b/>
          <w:bCs/>
          <w:color w:val="000000" w:themeColor="text1"/>
        </w:rPr>
        <w:t>1</w:t>
      </w:r>
      <w:r w:rsidRPr="004E239B">
        <w:rPr>
          <w:b/>
          <w:bCs/>
          <w:color w:val="000000" w:themeColor="text1"/>
        </w:rPr>
        <w:fldChar w:fldCharType="begin"/>
      </w:r>
      <w:r w:rsidRPr="004E239B">
        <w:rPr>
          <w:b/>
          <w:bCs/>
          <w:color w:val="000000" w:themeColor="text1"/>
        </w:rPr>
        <w:instrText xml:space="preserve"> SEQ Figure \* ARABIC </w:instrText>
      </w:r>
      <w:r w:rsidRPr="004E239B">
        <w:rPr>
          <w:b/>
          <w:bCs/>
          <w:color w:val="000000" w:themeColor="text1"/>
        </w:rPr>
        <w:fldChar w:fldCharType="separate"/>
      </w:r>
      <w:r>
        <w:rPr>
          <w:b/>
          <w:bCs/>
          <w:noProof/>
          <w:color w:val="000000" w:themeColor="text1"/>
        </w:rPr>
        <w:t>3</w:t>
      </w:r>
      <w:r w:rsidRPr="004E239B">
        <w:rPr>
          <w:b/>
          <w:bCs/>
          <w:color w:val="000000" w:themeColor="text1"/>
        </w:rPr>
        <w:fldChar w:fldCharType="end"/>
      </w:r>
      <w:r w:rsidRPr="004E239B">
        <w:rPr>
          <w:b/>
          <w:bCs/>
          <w:color w:val="000000" w:themeColor="text1"/>
        </w:rPr>
        <w:t xml:space="preserve"> – Nurses indicate what their organization could do to increase their overall work satisfaction, June 2022</w:t>
      </w:r>
    </w:p>
    <w:p w14:paraId="71F7CCD6" w14:textId="79529CBF" w:rsidR="006E164E" w:rsidRPr="008352CD" w:rsidRDefault="008352CD" w:rsidP="09DC1266">
      <w:pPr>
        <w:jc w:val="both"/>
        <w:rPr>
          <w:b/>
          <w:bCs/>
          <w:color w:val="0070C0"/>
          <w:sz w:val="23"/>
          <w:szCs w:val="23"/>
        </w:rPr>
      </w:pPr>
      <w:bookmarkStart w:id="0" w:name="_Hlk110011110"/>
      <w:r w:rsidRPr="09DC1266">
        <w:rPr>
          <w:b/>
          <w:bCs/>
          <w:color w:val="0070C0"/>
          <w:sz w:val="23"/>
          <w:szCs w:val="23"/>
        </w:rPr>
        <w:t xml:space="preserve">SEEKING </w:t>
      </w:r>
      <w:r w:rsidR="00EC1BA4" w:rsidRPr="09DC1266">
        <w:rPr>
          <w:b/>
          <w:bCs/>
          <w:color w:val="0070C0"/>
          <w:sz w:val="23"/>
          <w:szCs w:val="23"/>
        </w:rPr>
        <w:t>MEANINGFUL SOLUTIONS</w:t>
      </w:r>
    </w:p>
    <w:p w14:paraId="3CAE1955" w14:textId="3D533C06" w:rsidR="00E83EAF" w:rsidRPr="005869B6" w:rsidRDefault="00BD32A6" w:rsidP="15146F0F">
      <w:pPr>
        <w:jc w:val="both"/>
        <w:rPr>
          <w:color w:val="000000" w:themeColor="text1"/>
        </w:rPr>
      </w:pPr>
      <w:r w:rsidRPr="15146F0F">
        <w:rPr>
          <w:color w:val="000000" w:themeColor="text1"/>
        </w:rPr>
        <w:t xml:space="preserve">As we </w:t>
      </w:r>
      <w:r w:rsidR="00CF1256" w:rsidRPr="15146F0F">
        <w:rPr>
          <w:color w:val="000000" w:themeColor="text1"/>
        </w:rPr>
        <w:t>analyze</w:t>
      </w:r>
      <w:r w:rsidRPr="15146F0F">
        <w:rPr>
          <w:color w:val="000000" w:themeColor="text1"/>
        </w:rPr>
        <w:t xml:space="preserve"> the </w:t>
      </w:r>
      <w:r w:rsidR="00120934" w:rsidRPr="15146F0F">
        <w:rPr>
          <w:color w:val="000000" w:themeColor="text1"/>
        </w:rPr>
        <w:t>data</w:t>
      </w:r>
      <w:r w:rsidRPr="15146F0F">
        <w:rPr>
          <w:color w:val="000000" w:themeColor="text1"/>
        </w:rPr>
        <w:t>, including other</w:t>
      </w:r>
      <w:r w:rsidR="00CF1256" w:rsidRPr="15146F0F">
        <w:rPr>
          <w:color w:val="000000" w:themeColor="text1"/>
        </w:rPr>
        <w:t xml:space="preserve"> datasets from</w:t>
      </w:r>
      <w:r w:rsidRPr="15146F0F">
        <w:rPr>
          <w:color w:val="000000" w:themeColor="text1"/>
        </w:rPr>
        <w:t xml:space="preserve"> the </w:t>
      </w:r>
      <w:r w:rsidR="00120934" w:rsidRPr="15146F0F">
        <w:rPr>
          <w:color w:val="000000" w:themeColor="text1"/>
        </w:rPr>
        <w:t>Workplace S</w:t>
      </w:r>
      <w:r w:rsidRPr="15146F0F">
        <w:rPr>
          <w:color w:val="000000" w:themeColor="text1"/>
        </w:rPr>
        <w:t xml:space="preserve">urvey not </w:t>
      </w:r>
      <w:r w:rsidR="00CF1256" w:rsidRPr="15146F0F">
        <w:rPr>
          <w:color w:val="000000" w:themeColor="text1"/>
        </w:rPr>
        <w:t>included</w:t>
      </w:r>
      <w:r w:rsidRPr="15146F0F">
        <w:rPr>
          <w:color w:val="000000" w:themeColor="text1"/>
        </w:rPr>
        <w:t xml:space="preserve"> in th</w:t>
      </w:r>
      <w:r w:rsidR="00120934" w:rsidRPr="15146F0F">
        <w:rPr>
          <w:color w:val="000000" w:themeColor="text1"/>
        </w:rPr>
        <w:t>is</w:t>
      </w:r>
      <w:r w:rsidRPr="15146F0F">
        <w:rPr>
          <w:color w:val="000000" w:themeColor="text1"/>
        </w:rPr>
        <w:t xml:space="preserve"> report, </w:t>
      </w:r>
      <w:r w:rsidR="00C356AF" w:rsidRPr="15146F0F">
        <w:rPr>
          <w:color w:val="000000" w:themeColor="text1"/>
        </w:rPr>
        <w:t>it is evident th</w:t>
      </w:r>
      <w:r w:rsidR="00120934" w:rsidRPr="15146F0F">
        <w:rPr>
          <w:color w:val="000000" w:themeColor="text1"/>
        </w:rPr>
        <w:t>at th</w:t>
      </w:r>
      <w:r w:rsidR="00C356AF" w:rsidRPr="15146F0F">
        <w:rPr>
          <w:color w:val="000000" w:themeColor="text1"/>
        </w:rPr>
        <w:t>e</w:t>
      </w:r>
      <w:r w:rsidRPr="15146F0F">
        <w:rPr>
          <w:color w:val="000000" w:themeColor="text1"/>
        </w:rPr>
        <w:t xml:space="preserve"> state of </w:t>
      </w:r>
      <w:r w:rsidR="009F7CA0" w:rsidRPr="15146F0F">
        <w:rPr>
          <w:color w:val="000000" w:themeColor="text1"/>
        </w:rPr>
        <w:t xml:space="preserve">nursing today </w:t>
      </w:r>
      <w:r w:rsidR="00CF1256" w:rsidRPr="15146F0F">
        <w:rPr>
          <w:color w:val="000000" w:themeColor="text1"/>
        </w:rPr>
        <w:t xml:space="preserve">remains </w:t>
      </w:r>
      <w:r w:rsidR="0028559A" w:rsidRPr="15146F0F">
        <w:rPr>
          <w:color w:val="000000" w:themeColor="text1"/>
        </w:rPr>
        <w:t>tenuous at best</w:t>
      </w:r>
      <w:r w:rsidR="00CF1256" w:rsidRPr="15146F0F">
        <w:rPr>
          <w:color w:val="000000" w:themeColor="text1"/>
        </w:rPr>
        <w:t>.</w:t>
      </w:r>
      <w:r w:rsidR="00025CD1">
        <w:rPr>
          <w:color w:val="000000" w:themeColor="text1"/>
        </w:rPr>
        <w:t xml:space="preserve"> </w:t>
      </w:r>
      <w:r w:rsidR="00A661E3" w:rsidRPr="15146F0F">
        <w:rPr>
          <w:color w:val="000000" w:themeColor="text1"/>
        </w:rPr>
        <w:t>T</w:t>
      </w:r>
      <w:r w:rsidR="00032A93" w:rsidRPr="15146F0F">
        <w:rPr>
          <w:color w:val="000000" w:themeColor="text1"/>
        </w:rPr>
        <w:t xml:space="preserve">he numbers show that bullying, incivility, and violence are </w:t>
      </w:r>
      <w:r w:rsidR="00A661E3" w:rsidRPr="15146F0F">
        <w:rPr>
          <w:color w:val="000000" w:themeColor="text1"/>
        </w:rPr>
        <w:t>widespread</w:t>
      </w:r>
      <w:r w:rsidR="00CE0217" w:rsidRPr="15146F0F">
        <w:rPr>
          <w:color w:val="000000" w:themeColor="text1"/>
        </w:rPr>
        <w:t xml:space="preserve">; </w:t>
      </w:r>
      <w:r w:rsidR="00CF1256" w:rsidRPr="15146F0F">
        <w:rPr>
          <w:color w:val="000000" w:themeColor="text1"/>
        </w:rPr>
        <w:t xml:space="preserve">emotional health </w:t>
      </w:r>
      <w:r w:rsidR="00032A93" w:rsidRPr="15146F0F">
        <w:rPr>
          <w:color w:val="000000" w:themeColor="text1"/>
        </w:rPr>
        <w:t xml:space="preserve">of nurses </w:t>
      </w:r>
      <w:r w:rsidR="00CF1256" w:rsidRPr="15146F0F">
        <w:rPr>
          <w:color w:val="000000" w:themeColor="text1"/>
        </w:rPr>
        <w:t>remains a</w:t>
      </w:r>
      <w:r w:rsidR="00032A93" w:rsidRPr="15146F0F">
        <w:rPr>
          <w:color w:val="000000" w:themeColor="text1"/>
        </w:rPr>
        <w:t>t</w:t>
      </w:r>
      <w:r w:rsidR="00CF1256" w:rsidRPr="15146F0F">
        <w:rPr>
          <w:color w:val="000000" w:themeColor="text1"/>
        </w:rPr>
        <w:t xml:space="preserve"> unhealthy levels</w:t>
      </w:r>
      <w:r w:rsidR="00CE0217" w:rsidRPr="15146F0F">
        <w:rPr>
          <w:color w:val="000000" w:themeColor="text1"/>
        </w:rPr>
        <w:t>; and f</w:t>
      </w:r>
      <w:r w:rsidR="00CF1256" w:rsidRPr="15146F0F">
        <w:rPr>
          <w:color w:val="000000" w:themeColor="text1"/>
        </w:rPr>
        <w:t>eeling</w:t>
      </w:r>
      <w:r w:rsidR="00A661E3" w:rsidRPr="15146F0F">
        <w:rPr>
          <w:color w:val="000000" w:themeColor="text1"/>
        </w:rPr>
        <w:t>s</w:t>
      </w:r>
      <w:r w:rsidR="00032A93" w:rsidRPr="15146F0F">
        <w:rPr>
          <w:color w:val="000000" w:themeColor="text1"/>
        </w:rPr>
        <w:t xml:space="preserve"> </w:t>
      </w:r>
      <w:r w:rsidR="00CF1256" w:rsidRPr="15146F0F">
        <w:rPr>
          <w:color w:val="000000" w:themeColor="text1"/>
        </w:rPr>
        <w:t xml:space="preserve">of stress, frustration, </w:t>
      </w:r>
      <w:r w:rsidR="00120934" w:rsidRPr="15146F0F">
        <w:rPr>
          <w:color w:val="000000" w:themeColor="text1"/>
        </w:rPr>
        <w:t xml:space="preserve">and </w:t>
      </w:r>
      <w:r w:rsidR="00CF1256" w:rsidRPr="15146F0F">
        <w:rPr>
          <w:color w:val="000000" w:themeColor="text1"/>
        </w:rPr>
        <w:t>exhaustion</w:t>
      </w:r>
      <w:r w:rsidR="00120934" w:rsidRPr="15146F0F">
        <w:rPr>
          <w:color w:val="000000" w:themeColor="text1"/>
        </w:rPr>
        <w:t xml:space="preserve"> </w:t>
      </w:r>
      <w:r w:rsidR="00C356AF" w:rsidRPr="15146F0F">
        <w:rPr>
          <w:color w:val="000000" w:themeColor="text1"/>
        </w:rPr>
        <w:t>are</w:t>
      </w:r>
      <w:r w:rsidR="00CF1256" w:rsidRPr="15146F0F">
        <w:rPr>
          <w:color w:val="000000" w:themeColor="text1"/>
        </w:rPr>
        <w:t xml:space="preserve"> </w:t>
      </w:r>
      <w:r w:rsidR="00CE0217" w:rsidRPr="15146F0F">
        <w:rPr>
          <w:color w:val="000000" w:themeColor="text1"/>
        </w:rPr>
        <w:t xml:space="preserve">still </w:t>
      </w:r>
      <w:r w:rsidR="00CF1256" w:rsidRPr="15146F0F">
        <w:rPr>
          <w:color w:val="000000" w:themeColor="text1"/>
        </w:rPr>
        <w:t>elevated</w:t>
      </w:r>
      <w:r w:rsidR="00032A93" w:rsidRPr="15146F0F">
        <w:rPr>
          <w:color w:val="000000" w:themeColor="text1"/>
        </w:rPr>
        <w:t xml:space="preserve"> </w:t>
      </w:r>
      <w:r w:rsidR="00A661E3" w:rsidRPr="15146F0F">
        <w:rPr>
          <w:color w:val="000000" w:themeColor="text1"/>
        </w:rPr>
        <w:t xml:space="preserve">two years </w:t>
      </w:r>
      <w:r w:rsidR="00C356AF" w:rsidRPr="15146F0F">
        <w:rPr>
          <w:color w:val="000000" w:themeColor="text1"/>
        </w:rPr>
        <w:t>after the</w:t>
      </w:r>
      <w:r w:rsidR="00A661E3" w:rsidRPr="15146F0F">
        <w:rPr>
          <w:color w:val="000000" w:themeColor="text1"/>
        </w:rPr>
        <w:t xml:space="preserve"> </w:t>
      </w:r>
      <w:r w:rsidR="00120934" w:rsidRPr="15146F0F">
        <w:rPr>
          <w:color w:val="000000" w:themeColor="text1"/>
        </w:rPr>
        <w:t xml:space="preserve">onset of the </w:t>
      </w:r>
      <w:r w:rsidR="00A661E3" w:rsidRPr="15146F0F">
        <w:rPr>
          <w:color w:val="000000" w:themeColor="text1"/>
        </w:rPr>
        <w:t>pandemic</w:t>
      </w:r>
      <w:r w:rsidR="00CF1256" w:rsidRPr="15146F0F">
        <w:rPr>
          <w:color w:val="000000" w:themeColor="text1"/>
        </w:rPr>
        <w:t xml:space="preserve">. </w:t>
      </w:r>
      <w:r w:rsidR="00CE0217" w:rsidRPr="15146F0F">
        <w:rPr>
          <w:color w:val="000000" w:themeColor="text1"/>
        </w:rPr>
        <w:t xml:space="preserve">The numbers also </w:t>
      </w:r>
      <w:r w:rsidR="00025CD1">
        <w:rPr>
          <w:color w:val="000000" w:themeColor="text1"/>
        </w:rPr>
        <w:t xml:space="preserve">reveal </w:t>
      </w:r>
      <w:r w:rsidR="00CE0217" w:rsidRPr="15146F0F">
        <w:rPr>
          <w:color w:val="000000" w:themeColor="text1"/>
        </w:rPr>
        <w:t>that</w:t>
      </w:r>
      <w:r w:rsidR="00CF1256" w:rsidRPr="15146F0F">
        <w:rPr>
          <w:color w:val="000000" w:themeColor="text1"/>
        </w:rPr>
        <w:t xml:space="preserve"> positive feelings</w:t>
      </w:r>
      <w:r w:rsidR="00120934" w:rsidRPr="15146F0F">
        <w:rPr>
          <w:color w:val="000000" w:themeColor="text1"/>
        </w:rPr>
        <w:t>, which</w:t>
      </w:r>
      <w:r w:rsidR="00032A93" w:rsidRPr="15146F0F">
        <w:rPr>
          <w:color w:val="000000" w:themeColor="text1"/>
        </w:rPr>
        <w:t xml:space="preserve"> </w:t>
      </w:r>
      <w:r w:rsidR="00CF1256" w:rsidRPr="15146F0F">
        <w:rPr>
          <w:color w:val="000000" w:themeColor="text1"/>
        </w:rPr>
        <w:t xml:space="preserve">lead to </w:t>
      </w:r>
      <w:r w:rsidR="00CE0217" w:rsidRPr="15146F0F">
        <w:rPr>
          <w:color w:val="000000" w:themeColor="text1"/>
        </w:rPr>
        <w:t xml:space="preserve">commitment </w:t>
      </w:r>
      <w:r w:rsidR="00CF1256" w:rsidRPr="15146F0F">
        <w:rPr>
          <w:color w:val="000000" w:themeColor="text1"/>
        </w:rPr>
        <w:t>and performance</w:t>
      </w:r>
      <w:r w:rsidR="00120934" w:rsidRPr="15146F0F">
        <w:rPr>
          <w:color w:val="000000" w:themeColor="text1"/>
        </w:rPr>
        <w:t>,</w:t>
      </w:r>
      <w:r w:rsidR="00C356AF" w:rsidRPr="15146F0F">
        <w:rPr>
          <w:color w:val="000000" w:themeColor="text1"/>
        </w:rPr>
        <w:t xml:space="preserve"> </w:t>
      </w:r>
      <w:r w:rsidR="00CE0217" w:rsidRPr="15146F0F">
        <w:rPr>
          <w:color w:val="000000" w:themeColor="text1"/>
        </w:rPr>
        <w:t xml:space="preserve">have </w:t>
      </w:r>
      <w:r w:rsidR="00A845C0" w:rsidRPr="15146F0F">
        <w:rPr>
          <w:color w:val="000000" w:themeColor="text1"/>
        </w:rPr>
        <w:t>sta</w:t>
      </w:r>
      <w:r w:rsidR="00A671B9" w:rsidRPr="15146F0F">
        <w:rPr>
          <w:color w:val="000000" w:themeColor="text1"/>
        </w:rPr>
        <w:t>gnated</w:t>
      </w:r>
      <w:r w:rsidR="00CF1256" w:rsidRPr="15146F0F">
        <w:rPr>
          <w:color w:val="000000" w:themeColor="text1"/>
        </w:rPr>
        <w:t>.</w:t>
      </w:r>
      <w:r w:rsidR="00926B8A" w:rsidRPr="15146F0F">
        <w:rPr>
          <w:color w:val="000000" w:themeColor="text1"/>
        </w:rPr>
        <w:t xml:space="preserve"> </w:t>
      </w:r>
      <w:r w:rsidR="001D6F2B" w:rsidRPr="15146F0F">
        <w:rPr>
          <w:color w:val="000000" w:themeColor="text1"/>
        </w:rPr>
        <w:t xml:space="preserve">Nurses report </w:t>
      </w:r>
      <w:r w:rsidR="00164898" w:rsidRPr="15146F0F">
        <w:rPr>
          <w:color w:val="000000" w:themeColor="text1"/>
        </w:rPr>
        <w:t xml:space="preserve">practicing in workplaces without the </w:t>
      </w:r>
      <w:r w:rsidR="007A773E" w:rsidRPr="15146F0F">
        <w:rPr>
          <w:color w:val="000000" w:themeColor="text1"/>
        </w:rPr>
        <w:t>necessary number of RN staff with the right knowledge and skills</w:t>
      </w:r>
      <w:r w:rsidR="00164898" w:rsidRPr="15146F0F">
        <w:rPr>
          <w:color w:val="000000" w:themeColor="text1"/>
        </w:rPr>
        <w:t xml:space="preserve"> </w:t>
      </w:r>
      <w:r w:rsidR="00BD43BB" w:rsidRPr="15146F0F">
        <w:rPr>
          <w:color w:val="000000" w:themeColor="text1"/>
        </w:rPr>
        <w:t xml:space="preserve">and </w:t>
      </w:r>
      <w:r w:rsidR="005E3782" w:rsidRPr="15146F0F">
        <w:rPr>
          <w:color w:val="000000" w:themeColor="text1"/>
        </w:rPr>
        <w:t xml:space="preserve">almost </w:t>
      </w:r>
      <w:r w:rsidR="00827DF3" w:rsidRPr="15146F0F">
        <w:rPr>
          <w:color w:val="000000" w:themeColor="text1"/>
        </w:rPr>
        <w:t xml:space="preserve">half </w:t>
      </w:r>
      <w:r w:rsidR="002359A7" w:rsidRPr="15146F0F">
        <w:rPr>
          <w:color w:val="000000" w:themeColor="text1"/>
        </w:rPr>
        <w:t xml:space="preserve">in the survey are planning </w:t>
      </w:r>
      <w:r w:rsidR="00B554F1" w:rsidRPr="15146F0F">
        <w:rPr>
          <w:color w:val="000000" w:themeColor="text1"/>
        </w:rPr>
        <w:t>to o</w:t>
      </w:r>
      <w:r w:rsidR="002359A7" w:rsidRPr="15146F0F">
        <w:rPr>
          <w:color w:val="000000" w:themeColor="text1"/>
        </w:rPr>
        <w:t>r</w:t>
      </w:r>
      <w:r w:rsidR="00EE17CA" w:rsidRPr="15146F0F">
        <w:rPr>
          <w:color w:val="000000" w:themeColor="text1"/>
        </w:rPr>
        <w:t xml:space="preserve"> considering leaving direct patient care</w:t>
      </w:r>
      <w:r w:rsidR="00A661E3" w:rsidRPr="15146F0F">
        <w:rPr>
          <w:color w:val="000000" w:themeColor="text1"/>
        </w:rPr>
        <w:t>.</w:t>
      </w:r>
    </w:p>
    <w:p w14:paraId="7AB1CB12" w14:textId="31160814" w:rsidR="00CC198D" w:rsidRDefault="006B4E6D" w:rsidP="37D31D0B">
      <w:pPr>
        <w:jc w:val="both"/>
        <w:rPr>
          <w:color w:val="000000" w:themeColor="text1"/>
        </w:rPr>
      </w:pPr>
      <w:r w:rsidRPr="0F5FD791">
        <w:rPr>
          <w:color w:val="000000" w:themeColor="text1"/>
        </w:rPr>
        <w:t xml:space="preserve">Critical to </w:t>
      </w:r>
      <w:r w:rsidR="003B27AD" w:rsidRPr="0F5FD791">
        <w:rPr>
          <w:color w:val="000000" w:themeColor="text1"/>
        </w:rPr>
        <w:t xml:space="preserve">ensuring we have </w:t>
      </w:r>
      <w:r w:rsidR="004A1ACF" w:rsidRPr="0F5FD791">
        <w:rPr>
          <w:color w:val="000000" w:themeColor="text1"/>
        </w:rPr>
        <w:t xml:space="preserve">the expert nurses we need </w:t>
      </w:r>
      <w:r w:rsidR="000E6E9C" w:rsidRPr="0F5FD791">
        <w:rPr>
          <w:color w:val="000000" w:themeColor="text1"/>
        </w:rPr>
        <w:t>as a s</w:t>
      </w:r>
      <w:r w:rsidR="00032A93" w:rsidRPr="0F5FD791">
        <w:rPr>
          <w:color w:val="000000" w:themeColor="text1"/>
        </w:rPr>
        <w:t>ociety</w:t>
      </w:r>
      <w:r w:rsidR="007A2A02" w:rsidRPr="0F5FD791">
        <w:rPr>
          <w:color w:val="000000" w:themeColor="text1"/>
        </w:rPr>
        <w:t xml:space="preserve"> </w:t>
      </w:r>
      <w:r w:rsidR="000E6E9C" w:rsidRPr="0F5FD791">
        <w:rPr>
          <w:color w:val="000000" w:themeColor="text1"/>
        </w:rPr>
        <w:t xml:space="preserve">will </w:t>
      </w:r>
      <w:r w:rsidR="00FC7520" w:rsidRPr="0F5FD791">
        <w:rPr>
          <w:color w:val="000000" w:themeColor="text1"/>
        </w:rPr>
        <w:t xml:space="preserve">require </w:t>
      </w:r>
      <w:r w:rsidR="004614FA" w:rsidRPr="0F5FD791">
        <w:rPr>
          <w:color w:val="000000" w:themeColor="text1"/>
        </w:rPr>
        <w:t xml:space="preserve">addressing </w:t>
      </w:r>
      <w:proofErr w:type="gramStart"/>
      <w:r w:rsidR="004614FA" w:rsidRPr="0F5FD791">
        <w:rPr>
          <w:color w:val="000000" w:themeColor="text1"/>
        </w:rPr>
        <w:t>nurses</w:t>
      </w:r>
      <w:proofErr w:type="gramEnd"/>
      <w:r w:rsidR="004614FA" w:rsidRPr="0F5FD791">
        <w:rPr>
          <w:color w:val="000000" w:themeColor="text1"/>
        </w:rPr>
        <w:t xml:space="preserve"> concerns</w:t>
      </w:r>
      <w:r w:rsidR="008A082A" w:rsidRPr="0F5FD791">
        <w:rPr>
          <w:color w:val="000000" w:themeColor="text1"/>
        </w:rPr>
        <w:t xml:space="preserve"> with urgency</w:t>
      </w:r>
      <w:r w:rsidR="004614FA" w:rsidRPr="0F5FD791">
        <w:rPr>
          <w:color w:val="000000" w:themeColor="text1"/>
        </w:rPr>
        <w:t xml:space="preserve">, investing in </w:t>
      </w:r>
      <w:r w:rsidR="007950F5" w:rsidRPr="0F5FD791">
        <w:rPr>
          <w:color w:val="000000" w:themeColor="text1"/>
        </w:rPr>
        <w:t>new solutions</w:t>
      </w:r>
      <w:r w:rsidR="00027325" w:rsidRPr="0F5FD791">
        <w:rPr>
          <w:color w:val="000000" w:themeColor="text1"/>
        </w:rPr>
        <w:t xml:space="preserve">, and ensuring that </w:t>
      </w:r>
      <w:r w:rsidR="004E239B">
        <w:rPr>
          <w:color w:val="000000" w:themeColor="text1"/>
        </w:rPr>
        <w:t>h</w:t>
      </w:r>
      <w:r w:rsidR="002F488F" w:rsidRPr="0F5FD791">
        <w:rPr>
          <w:color w:val="000000" w:themeColor="text1"/>
        </w:rPr>
        <w:t xml:space="preserve">ealthcare </w:t>
      </w:r>
      <w:r w:rsidR="007A2A02" w:rsidRPr="0F5FD791">
        <w:rPr>
          <w:color w:val="000000" w:themeColor="text1"/>
        </w:rPr>
        <w:t xml:space="preserve">organizations </w:t>
      </w:r>
      <w:r w:rsidR="00C356AF" w:rsidRPr="0F5FD791">
        <w:rPr>
          <w:color w:val="000000" w:themeColor="text1"/>
        </w:rPr>
        <w:t>rebuild</w:t>
      </w:r>
      <w:r w:rsidR="00E83EAF" w:rsidRPr="0F5FD791">
        <w:rPr>
          <w:color w:val="000000" w:themeColor="text1"/>
        </w:rPr>
        <w:t xml:space="preserve"> the</w:t>
      </w:r>
      <w:r w:rsidR="00C356AF" w:rsidRPr="0F5FD791">
        <w:rPr>
          <w:color w:val="000000" w:themeColor="text1"/>
        </w:rPr>
        <w:t xml:space="preserve"> </w:t>
      </w:r>
      <w:r w:rsidR="00E83EAF" w:rsidRPr="0F5FD791">
        <w:rPr>
          <w:color w:val="000000" w:themeColor="text1"/>
        </w:rPr>
        <w:t>workplace</w:t>
      </w:r>
      <w:r w:rsidR="00A661E3" w:rsidRPr="0F5FD791">
        <w:rPr>
          <w:color w:val="000000" w:themeColor="text1"/>
        </w:rPr>
        <w:t xml:space="preserve"> </w:t>
      </w:r>
      <w:r w:rsidR="00E83EAF" w:rsidRPr="0F5FD791">
        <w:rPr>
          <w:color w:val="000000" w:themeColor="text1"/>
        </w:rPr>
        <w:t xml:space="preserve">to </w:t>
      </w:r>
      <w:r w:rsidR="00C356AF" w:rsidRPr="0F5FD791">
        <w:rPr>
          <w:color w:val="000000" w:themeColor="text1"/>
        </w:rPr>
        <w:t>foster</w:t>
      </w:r>
      <w:r w:rsidR="00CE0217" w:rsidRPr="0F5FD791">
        <w:rPr>
          <w:color w:val="000000" w:themeColor="text1"/>
        </w:rPr>
        <w:t xml:space="preserve"> employees’</w:t>
      </w:r>
      <w:r w:rsidR="007A2A02" w:rsidRPr="0F5FD791">
        <w:rPr>
          <w:color w:val="000000" w:themeColor="text1"/>
        </w:rPr>
        <w:t xml:space="preserve"> </w:t>
      </w:r>
      <w:r w:rsidR="002F488F" w:rsidRPr="0F5FD791">
        <w:rPr>
          <w:color w:val="000000" w:themeColor="text1"/>
        </w:rPr>
        <w:t xml:space="preserve">long-term </w:t>
      </w:r>
      <w:r w:rsidR="00E83EAF" w:rsidRPr="0F5FD791">
        <w:rPr>
          <w:color w:val="000000" w:themeColor="text1"/>
        </w:rPr>
        <w:t>commitmen</w:t>
      </w:r>
      <w:r w:rsidR="00CE0217" w:rsidRPr="0F5FD791">
        <w:rPr>
          <w:color w:val="000000" w:themeColor="text1"/>
        </w:rPr>
        <w:t>t</w:t>
      </w:r>
      <w:r w:rsidR="004E239B">
        <w:rPr>
          <w:color w:val="000000" w:themeColor="text1"/>
        </w:rPr>
        <w:t xml:space="preserve"> </w:t>
      </w:r>
      <w:r w:rsidR="00104483" w:rsidRPr="0F5FD791">
        <w:rPr>
          <w:color w:val="000000" w:themeColor="text1"/>
        </w:rPr>
        <w:t xml:space="preserve">and </w:t>
      </w:r>
      <w:r w:rsidR="007A2A02" w:rsidRPr="0F5FD791">
        <w:rPr>
          <w:color w:val="000000" w:themeColor="text1"/>
        </w:rPr>
        <w:t xml:space="preserve">focus on </w:t>
      </w:r>
      <w:r w:rsidR="00C1275C" w:rsidRPr="0F5FD791">
        <w:rPr>
          <w:color w:val="000000" w:themeColor="text1"/>
        </w:rPr>
        <w:t>reclaiming positive</w:t>
      </w:r>
      <w:r w:rsidR="004E239B">
        <w:rPr>
          <w:color w:val="000000" w:themeColor="text1"/>
        </w:rPr>
        <w:t xml:space="preserve"> feelings</w:t>
      </w:r>
      <w:r w:rsidR="00604E1D" w:rsidRPr="0F5FD791">
        <w:rPr>
          <w:color w:val="000000" w:themeColor="text1"/>
        </w:rPr>
        <w:t xml:space="preserve"> by </w:t>
      </w:r>
      <w:r w:rsidR="00C1275C" w:rsidRPr="0F5FD791">
        <w:rPr>
          <w:color w:val="000000" w:themeColor="text1"/>
        </w:rPr>
        <w:t>aim</w:t>
      </w:r>
      <w:r w:rsidR="00604E1D" w:rsidRPr="0F5FD791">
        <w:rPr>
          <w:color w:val="000000" w:themeColor="text1"/>
        </w:rPr>
        <w:t>ing</w:t>
      </w:r>
      <w:r w:rsidR="00C1275C" w:rsidRPr="0F5FD791">
        <w:rPr>
          <w:color w:val="000000" w:themeColor="text1"/>
        </w:rPr>
        <w:t xml:space="preserve"> to</w:t>
      </w:r>
      <w:r w:rsidR="00604E1D" w:rsidRPr="0F5FD791">
        <w:rPr>
          <w:color w:val="000000" w:themeColor="text1"/>
        </w:rPr>
        <w:t xml:space="preserve"> uplift and</w:t>
      </w:r>
      <w:r w:rsidR="00C1275C" w:rsidRPr="0F5FD791">
        <w:rPr>
          <w:color w:val="000000" w:themeColor="text1"/>
        </w:rPr>
        <w:t xml:space="preserve"> inspire the </w:t>
      </w:r>
      <w:r w:rsidR="00C1275C" w:rsidRPr="0F5FD791">
        <w:rPr>
          <w:i/>
          <w:iCs/>
          <w:color w:val="000000" w:themeColor="text1"/>
        </w:rPr>
        <w:t>whole</w:t>
      </w:r>
      <w:r w:rsidR="00C1275C" w:rsidRPr="0F5FD791">
        <w:rPr>
          <w:color w:val="000000" w:themeColor="text1"/>
        </w:rPr>
        <w:t xml:space="preserve"> </w:t>
      </w:r>
      <w:r w:rsidR="00C1275C" w:rsidRPr="0F5FD791">
        <w:rPr>
          <w:i/>
          <w:iCs/>
          <w:color w:val="000000" w:themeColor="text1"/>
        </w:rPr>
        <w:t>person</w:t>
      </w:r>
      <w:r w:rsidR="00CC198D" w:rsidRPr="0F5FD791">
        <w:rPr>
          <w:color w:val="000000" w:themeColor="text1"/>
        </w:rPr>
        <w:t xml:space="preserve">. </w:t>
      </w:r>
      <w:r w:rsidR="007A2A02" w:rsidRPr="0F5FD791">
        <w:rPr>
          <w:color w:val="000000" w:themeColor="text1"/>
        </w:rPr>
        <w:t xml:space="preserve">This requires a shift centered on </w:t>
      </w:r>
      <w:r w:rsidR="00DC227E" w:rsidRPr="0F5FD791">
        <w:rPr>
          <w:color w:val="000000" w:themeColor="text1"/>
        </w:rPr>
        <w:t xml:space="preserve">the </w:t>
      </w:r>
      <w:r w:rsidR="003D3EDC" w:rsidRPr="0F5FD791">
        <w:rPr>
          <w:color w:val="000000" w:themeColor="text1"/>
        </w:rPr>
        <w:t xml:space="preserve">substantive and </w:t>
      </w:r>
      <w:r w:rsidR="00DC227E" w:rsidRPr="0F5FD791">
        <w:rPr>
          <w:color w:val="000000" w:themeColor="text1"/>
        </w:rPr>
        <w:t xml:space="preserve">various </w:t>
      </w:r>
      <w:r w:rsidR="00C1275C" w:rsidRPr="0F5FD791">
        <w:rPr>
          <w:color w:val="000000" w:themeColor="text1"/>
        </w:rPr>
        <w:t xml:space="preserve">needs of the </w:t>
      </w:r>
      <w:r w:rsidR="00DC227E" w:rsidRPr="0F5FD791">
        <w:rPr>
          <w:color w:val="000000" w:themeColor="text1"/>
        </w:rPr>
        <w:t>workforce</w:t>
      </w:r>
      <w:r w:rsidR="001C0570" w:rsidRPr="0F5FD791">
        <w:rPr>
          <w:color w:val="000000" w:themeColor="text1"/>
        </w:rPr>
        <w:t xml:space="preserve">. </w:t>
      </w:r>
    </w:p>
    <w:p w14:paraId="6B7DB1E0" w14:textId="1F4C96FD" w:rsidR="15146F0F" w:rsidRDefault="15146F0F" w:rsidP="004E239B">
      <w:pPr>
        <w:spacing w:line="257" w:lineRule="auto"/>
        <w:jc w:val="both"/>
        <w:rPr>
          <w:rFonts w:ascii="Calibri" w:eastAsia="Calibri" w:hAnsi="Calibri" w:cs="Calibri"/>
        </w:rPr>
      </w:pPr>
      <w:r w:rsidRPr="15146F0F">
        <w:rPr>
          <w:rFonts w:ascii="Calibri" w:eastAsia="Calibri" w:hAnsi="Calibri" w:cs="Calibri"/>
        </w:rPr>
        <w:t xml:space="preserve">The newly formed </w:t>
      </w:r>
      <w:hyperlink r:id="rId23" w:history="1">
        <w:r w:rsidRPr="00636754">
          <w:rPr>
            <w:rStyle w:val="Hyperlink"/>
            <w:rFonts w:ascii="Calibri" w:eastAsia="Calibri" w:hAnsi="Calibri" w:cs="Calibri"/>
          </w:rPr>
          <w:t>National Taskforce on Nurse Staffing</w:t>
        </w:r>
      </w:hyperlink>
      <w:r w:rsidRPr="15146F0F">
        <w:rPr>
          <w:rFonts w:ascii="Calibri" w:eastAsia="Calibri" w:hAnsi="Calibri" w:cs="Calibri"/>
        </w:rPr>
        <w:t xml:space="preserve"> has identified </w:t>
      </w:r>
      <w:r w:rsidR="005C6023">
        <w:rPr>
          <w:rFonts w:ascii="Calibri" w:eastAsia="Calibri" w:hAnsi="Calibri" w:cs="Calibri"/>
        </w:rPr>
        <w:t>short-term actionable solutions that can be implemented and measured in 12 to 18 months.</w:t>
      </w:r>
      <w:r w:rsidRPr="15146F0F">
        <w:rPr>
          <w:rFonts w:ascii="Calibri" w:eastAsia="Calibri" w:hAnsi="Calibri" w:cs="Calibri"/>
        </w:rPr>
        <w:t xml:space="preserve"> It begins with listening to nurses and fully engaging them as true partners in solving workplace problems – from supply chain to how care is organized and delivered. It begins with truly listening to nurses’ experiences and committing to investing in new ways of doing things and shifting how dollars are spent.  </w:t>
      </w:r>
    </w:p>
    <w:p w14:paraId="0C758A59" w14:textId="0F7C3E96" w:rsidR="15146F0F" w:rsidRDefault="15146F0F" w:rsidP="004E239B">
      <w:pPr>
        <w:spacing w:line="257" w:lineRule="auto"/>
        <w:jc w:val="both"/>
        <w:rPr>
          <w:rFonts w:ascii="Calibri" w:eastAsia="Calibri" w:hAnsi="Calibri" w:cs="Calibri"/>
        </w:rPr>
      </w:pPr>
      <w:r w:rsidRPr="15146F0F">
        <w:rPr>
          <w:rFonts w:ascii="Calibri" w:eastAsia="Calibri" w:hAnsi="Calibri" w:cs="Calibri"/>
        </w:rPr>
        <w:t xml:space="preserve">Ensuring that nurses can deliver the care that patients need will require nurses are themselves psychologically and physically safe and supported in a healthy work </w:t>
      </w:r>
      <w:r w:rsidR="00025CD1" w:rsidRPr="15146F0F">
        <w:rPr>
          <w:rFonts w:ascii="Calibri" w:eastAsia="Calibri" w:hAnsi="Calibri" w:cs="Calibri"/>
        </w:rPr>
        <w:t>environment. Their</w:t>
      </w:r>
      <w:r w:rsidRPr="15146F0F">
        <w:rPr>
          <w:rFonts w:ascii="Calibri" w:eastAsia="Calibri" w:hAnsi="Calibri" w:cs="Calibri"/>
        </w:rPr>
        <w:t xml:space="preserve"> health and well-being must be an organizational priority and events of high stress, moral injury and burnout are addressed in an ongoing manner. They must have </w:t>
      </w:r>
      <w:r w:rsidR="005C6023">
        <w:rPr>
          <w:rFonts w:ascii="Calibri" w:eastAsia="Calibri" w:hAnsi="Calibri" w:cs="Calibri"/>
        </w:rPr>
        <w:t>appropriate staffing and a system of support</w:t>
      </w:r>
      <w:r w:rsidR="004E239B">
        <w:rPr>
          <w:rFonts w:ascii="Calibri" w:eastAsia="Calibri" w:hAnsi="Calibri" w:cs="Calibri"/>
        </w:rPr>
        <w:t xml:space="preserve"> </w:t>
      </w:r>
      <w:r w:rsidRPr="15146F0F">
        <w:rPr>
          <w:rFonts w:ascii="Calibri" w:eastAsia="Calibri" w:hAnsi="Calibri" w:cs="Calibri"/>
        </w:rPr>
        <w:t xml:space="preserve">– who are compensated fairly to provide quality care. </w:t>
      </w:r>
      <w:r w:rsidR="005C6023">
        <w:rPr>
          <w:rFonts w:ascii="Calibri" w:eastAsia="Calibri" w:hAnsi="Calibri" w:cs="Calibri"/>
        </w:rPr>
        <w:t>Nurses</w:t>
      </w:r>
      <w:r w:rsidRPr="15146F0F">
        <w:rPr>
          <w:rFonts w:ascii="Calibri" w:eastAsia="Calibri" w:hAnsi="Calibri" w:cs="Calibri"/>
        </w:rPr>
        <w:t xml:space="preserve"> must have the </w:t>
      </w:r>
      <w:r w:rsidRPr="15146F0F">
        <w:rPr>
          <w:rFonts w:ascii="Calibri" w:eastAsia="Calibri" w:hAnsi="Calibri" w:cs="Calibri"/>
        </w:rPr>
        <w:lastRenderedPageBreak/>
        <w:t>ability to practice to their full scope and potential. They need more flexibility in how, when and where they work. And their workplaces must intentionally and systematically integrate diversity</w:t>
      </w:r>
      <w:r w:rsidR="005C6023">
        <w:rPr>
          <w:rFonts w:ascii="Calibri" w:eastAsia="Calibri" w:hAnsi="Calibri" w:cs="Calibri"/>
        </w:rPr>
        <w:t>,</w:t>
      </w:r>
      <w:r w:rsidRPr="15146F0F">
        <w:rPr>
          <w:rFonts w:ascii="Calibri" w:eastAsia="Calibri" w:hAnsi="Calibri" w:cs="Calibri"/>
        </w:rPr>
        <w:t xml:space="preserve"> equity</w:t>
      </w:r>
      <w:r w:rsidR="005C6023">
        <w:rPr>
          <w:rFonts w:ascii="Calibri" w:eastAsia="Calibri" w:hAnsi="Calibri" w:cs="Calibri"/>
        </w:rPr>
        <w:t>,</w:t>
      </w:r>
      <w:r w:rsidRPr="15146F0F">
        <w:rPr>
          <w:rFonts w:ascii="Calibri" w:eastAsia="Calibri" w:hAnsi="Calibri" w:cs="Calibri"/>
        </w:rPr>
        <w:t xml:space="preserve"> inclusion</w:t>
      </w:r>
      <w:r w:rsidR="005C6023">
        <w:rPr>
          <w:rFonts w:ascii="Calibri" w:eastAsia="Calibri" w:hAnsi="Calibri" w:cs="Calibri"/>
        </w:rPr>
        <w:t>, and belonging</w:t>
      </w:r>
      <w:r w:rsidRPr="15146F0F">
        <w:rPr>
          <w:rFonts w:ascii="Calibri" w:eastAsia="Calibri" w:hAnsi="Calibri" w:cs="Calibri"/>
        </w:rPr>
        <w:t xml:space="preserve"> through </w:t>
      </w:r>
      <w:r w:rsidR="005C6023">
        <w:rPr>
          <w:rFonts w:ascii="Calibri" w:eastAsia="Calibri" w:hAnsi="Calibri" w:cs="Calibri"/>
        </w:rPr>
        <w:t xml:space="preserve">proper </w:t>
      </w:r>
      <w:r w:rsidRPr="15146F0F">
        <w:rPr>
          <w:rFonts w:ascii="Calibri" w:eastAsia="Calibri" w:hAnsi="Calibri" w:cs="Calibri"/>
        </w:rPr>
        <w:t xml:space="preserve">planning, operations, and resource allocations. Finally, they must be true partners in making critical organizational and direct-care decisions including how, where, and when care is delivered that is fully responsive to patient needs. </w:t>
      </w:r>
    </w:p>
    <w:p w14:paraId="0F7E4F1A" w14:textId="2F2E6194" w:rsidR="15146F0F" w:rsidRDefault="15146F0F" w:rsidP="004E239B">
      <w:pPr>
        <w:spacing w:line="257" w:lineRule="auto"/>
        <w:jc w:val="both"/>
        <w:rPr>
          <w:rFonts w:ascii="Calibri" w:eastAsia="Calibri" w:hAnsi="Calibri" w:cs="Calibri"/>
        </w:rPr>
      </w:pPr>
      <w:r w:rsidRPr="15146F0F">
        <w:rPr>
          <w:rFonts w:ascii="Calibri" w:eastAsia="Calibri" w:hAnsi="Calibri" w:cs="Calibri"/>
        </w:rPr>
        <w:t>This will require both reprioritizing current investments in care delivery and making new financial investments in the workforce and the workplace. While spending the most on health care globally, the United States health care system has consistently underinvested in nursing and nurses paying for that with their own health.</w:t>
      </w:r>
      <w:r w:rsidR="00142B17">
        <w:rPr>
          <w:rFonts w:ascii="Calibri" w:eastAsia="Calibri" w:hAnsi="Calibri" w:cs="Calibri"/>
        </w:rPr>
        <w:t xml:space="preserve"> </w:t>
      </w:r>
      <w:r w:rsidRPr="15146F0F">
        <w:rPr>
          <w:rFonts w:ascii="Calibri" w:eastAsia="Calibri" w:hAnsi="Calibri" w:cs="Calibri"/>
        </w:rPr>
        <w:t>The world has forever been changed by the pandemic and how nurses are valued must be as well.</w:t>
      </w:r>
    </w:p>
    <w:bookmarkEnd w:id="0"/>
    <w:p w14:paraId="7B7B9FD8" w14:textId="043C9227" w:rsidR="15146F0F" w:rsidRDefault="15146F0F" w:rsidP="15146F0F">
      <w:pPr>
        <w:jc w:val="both"/>
        <w:rPr>
          <w:color w:val="000000" w:themeColor="text1"/>
        </w:rPr>
      </w:pPr>
    </w:p>
    <w:p w14:paraId="3880A537" w14:textId="07BFBF21" w:rsidR="00587276" w:rsidRPr="00AE68E8" w:rsidRDefault="00587276" w:rsidP="15146F0F">
      <w:pPr>
        <w:jc w:val="both"/>
        <w:rPr>
          <w:rFonts w:eastAsia="Times New Roman"/>
          <w:lang w:bidi="ar-SA"/>
        </w:rPr>
      </w:pPr>
    </w:p>
    <w:sectPr w:rsidR="00587276" w:rsidRPr="00AE68E8" w:rsidSect="00C21799">
      <w:headerReference w:type="even" r:id="rId24"/>
      <w:headerReference w:type="default" r:id="rId25"/>
      <w:footerReference w:type="even" r:id="rId26"/>
      <w:footerReference w:type="default" r:id="rId27"/>
      <w:headerReference w:type="first" r:id="rId28"/>
      <w:footerReference w:type="first" r:id="rId2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085F7" w14:textId="77777777" w:rsidR="00DF5107" w:rsidRDefault="00DF5107" w:rsidP="00164B48">
      <w:pPr>
        <w:spacing w:after="0" w:line="240" w:lineRule="auto"/>
      </w:pPr>
      <w:r>
        <w:separator/>
      </w:r>
    </w:p>
  </w:endnote>
  <w:endnote w:type="continuationSeparator" w:id="0">
    <w:p w14:paraId="0EEFE738" w14:textId="77777777" w:rsidR="00DF5107" w:rsidRDefault="00DF5107" w:rsidP="00164B48">
      <w:pPr>
        <w:spacing w:after="0" w:line="240" w:lineRule="auto"/>
      </w:pPr>
      <w:r>
        <w:continuationSeparator/>
      </w:r>
    </w:p>
  </w:endnote>
  <w:endnote w:type="continuationNotice" w:id="1">
    <w:p w14:paraId="451E38D7" w14:textId="77777777" w:rsidR="00DF5107" w:rsidRDefault="00DF51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F91BB" w14:textId="77777777" w:rsidR="007E22C0" w:rsidRDefault="007E22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1A07E" w14:textId="7BD68393" w:rsidR="3C77DF79" w:rsidRDefault="3C77DF79" w:rsidP="004E239B">
    <w:pPr>
      <w:pStyle w:val="Footer"/>
      <w:jc w:val="right"/>
    </w:pPr>
    <w:r>
      <w:fldChar w:fldCharType="begin"/>
    </w:r>
    <w:r>
      <w:instrText>PAGE</w:instrText>
    </w:r>
    <w:r>
      <w:fldChar w:fldCharType="separate"/>
    </w:r>
    <w:r w:rsidR="00C51DA0">
      <w:rPr>
        <w:noProof/>
      </w:rPr>
      <w:t>1</w:t>
    </w:r>
    <w:r>
      <w:fldChar w:fldCharType="end"/>
    </w:r>
  </w:p>
  <w:p w14:paraId="5631C39E" w14:textId="68CCE40F" w:rsidR="00164B48" w:rsidRPr="00E71FAD" w:rsidRDefault="008F04D5" w:rsidP="00057409">
    <w:pPr>
      <w:spacing w:after="0" w:line="240" w:lineRule="auto"/>
      <w:rPr>
        <w:rFonts w:ascii="Arial" w:eastAsia="Times New Roman" w:hAnsi="Arial" w:cs="Arial"/>
        <w:sz w:val="18"/>
        <w:szCs w:val="18"/>
        <w:lang w:bidi="ar-SA"/>
      </w:rPr>
    </w:pPr>
    <w:r w:rsidRPr="00E71FAD">
      <w:rPr>
        <w:rFonts w:ascii="Arial" w:hAnsi="Arial" w:cs="Arial"/>
        <w:sz w:val="18"/>
        <w:szCs w:val="18"/>
      </w:rPr>
      <w:t xml:space="preserve">American Nurses Foundation </w:t>
    </w:r>
    <w:r w:rsidR="006B35F6">
      <w:rPr>
        <w:rFonts w:ascii="Arial" w:hAnsi="Arial" w:cs="Arial"/>
        <w:sz w:val="18"/>
        <w:szCs w:val="18"/>
      </w:rPr>
      <w:t>2022 Workplace Survey</w:t>
    </w:r>
    <w:r w:rsidRPr="00E71FAD">
      <w:rPr>
        <w:rFonts w:ascii="Arial" w:hAnsi="Arial" w:cs="Arial"/>
        <w:sz w:val="18"/>
        <w:szCs w:val="18"/>
      </w:rPr>
      <w:t xml:space="preserve"> </w:t>
    </w:r>
    <w:r w:rsidR="00057409" w:rsidRPr="00E71FAD">
      <w:rPr>
        <w:rFonts w:ascii="Arial" w:hAnsi="Arial" w:cs="Arial"/>
        <w:sz w:val="18"/>
        <w:szCs w:val="18"/>
      </w:rPr>
      <w:t xml:space="preserve">| </w:t>
    </w:r>
    <w:r w:rsidR="005F26DF" w:rsidRPr="00E71FAD">
      <w:rPr>
        <w:rFonts w:ascii="Arial" w:hAnsi="Arial" w:cs="Arial"/>
        <w:sz w:val="18"/>
        <w:szCs w:val="18"/>
      </w:rPr>
      <w:t>A</w:t>
    </w:r>
    <w:r w:rsidR="00DC06F3" w:rsidRPr="00E71FAD">
      <w:rPr>
        <w:rFonts w:ascii="Arial" w:hAnsi="Arial" w:cs="Arial"/>
        <w:sz w:val="18"/>
        <w:szCs w:val="18"/>
      </w:rPr>
      <w:t xml:space="preserve">merican </w:t>
    </w:r>
    <w:r w:rsidRPr="00E71FAD">
      <w:rPr>
        <w:rFonts w:ascii="Arial" w:hAnsi="Arial" w:cs="Arial"/>
        <w:sz w:val="18"/>
        <w:szCs w:val="18"/>
      </w:rPr>
      <w:t>N</w:t>
    </w:r>
    <w:r w:rsidR="00DC06F3" w:rsidRPr="00E71FAD">
      <w:rPr>
        <w:rFonts w:ascii="Arial" w:hAnsi="Arial" w:cs="Arial"/>
        <w:sz w:val="18"/>
        <w:szCs w:val="18"/>
      </w:rPr>
      <w:t xml:space="preserve">urses </w:t>
    </w:r>
    <w:r w:rsidRPr="00E71FAD">
      <w:rPr>
        <w:rFonts w:ascii="Arial" w:hAnsi="Arial" w:cs="Arial"/>
        <w:sz w:val="18"/>
        <w:szCs w:val="18"/>
      </w:rPr>
      <w:t>F</w:t>
    </w:r>
    <w:r w:rsidR="00DC06F3" w:rsidRPr="00E71FAD">
      <w:rPr>
        <w:rFonts w:ascii="Arial" w:hAnsi="Arial" w:cs="Arial"/>
        <w:sz w:val="18"/>
        <w:szCs w:val="18"/>
      </w:rPr>
      <w:t>oundation</w:t>
    </w:r>
    <w:r w:rsidR="005F26DF" w:rsidRPr="00E71FAD">
      <w:rPr>
        <w:rFonts w:ascii="Arial" w:hAnsi="Arial" w:cs="Arial"/>
        <w:sz w:val="18"/>
        <w:szCs w:val="18"/>
      </w:rPr>
      <w:t xml:space="preserve"> </w:t>
    </w:r>
    <w:r w:rsidR="00057409" w:rsidRPr="00E71FAD">
      <w:rPr>
        <w:rFonts w:ascii="Arial" w:eastAsia="Times New Roman" w:hAnsi="Arial" w:cs="Arial"/>
        <w:color w:val="202124"/>
        <w:sz w:val="18"/>
        <w:szCs w:val="18"/>
        <w:shd w:val="clear" w:color="auto" w:fill="FFFFFF"/>
        <w:lang w:bidi="ar-SA"/>
      </w:rPr>
      <w:t xml:space="preserve">© </w:t>
    </w:r>
    <w:r w:rsidR="00057409" w:rsidRPr="00E71FAD">
      <w:rPr>
        <w:rFonts w:ascii="Arial" w:hAnsi="Arial" w:cs="Arial"/>
        <w:sz w:val="18"/>
        <w:szCs w:val="18"/>
      </w:rPr>
      <w:t>202</w:t>
    </w:r>
    <w:r w:rsidR="00C351E9" w:rsidRPr="00E71FAD">
      <w:rPr>
        <w:rFonts w:ascii="Arial" w:hAnsi="Arial" w:cs="Arial"/>
        <w:sz w:val="18"/>
        <w:szCs w:val="18"/>
      </w:rPr>
      <w:t>2</w:t>
    </w:r>
    <w:r w:rsidR="00057409" w:rsidRPr="00E71FAD">
      <w:rPr>
        <w:rFonts w:ascii="Arial" w:hAnsi="Arial" w:cs="Arial"/>
        <w:sz w:val="18"/>
        <w:szCs w:val="18"/>
      </w:rPr>
      <w:t xml:space="preserve"> </w:t>
    </w:r>
    <w:r w:rsidR="007E22C0">
      <w:rPr>
        <w:rFonts w:ascii="Arial" w:hAnsi="Arial" w:cs="Arial"/>
        <w:sz w:val="18"/>
        <w:szCs w:val="18"/>
      </w:rPr>
      <w:tab/>
    </w:r>
    <w:r w:rsidR="007E22C0">
      <w:rPr>
        <w:rFonts w:ascii="Arial" w:hAnsi="Arial" w:cs="Arial"/>
        <w:sz w:val="18"/>
        <w:szCs w:val="18"/>
      </w:rPr>
      <w:tab/>
    </w:r>
    <w:r w:rsidR="007E22C0">
      <w:rPr>
        <w:rFonts w:ascii="Arial" w:hAnsi="Arial" w:cs="Arial"/>
        <w:sz w:val="18"/>
        <w:szCs w:val="18"/>
      </w:rPr>
      <w:tab/>
    </w:r>
    <w:r w:rsidR="007E22C0">
      <w:rPr>
        <w:rFonts w:ascii="Arial" w:hAnsi="Arial" w:cs="Arial"/>
        <w:sz w:val="18"/>
        <w:szCs w:val="18"/>
      </w:rPr>
      <w:tab/>
    </w:r>
    <w:r w:rsidR="007E22C0">
      <w:rPr>
        <w:rFonts w:ascii="Arial" w:hAnsi="Arial" w:cs="Arial"/>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FEAB1" w14:textId="77777777" w:rsidR="007E22C0" w:rsidRDefault="007E22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590CE" w14:textId="77777777" w:rsidR="00DF5107" w:rsidRDefault="00DF5107" w:rsidP="00164B48">
      <w:pPr>
        <w:spacing w:after="0" w:line="240" w:lineRule="auto"/>
      </w:pPr>
      <w:r>
        <w:separator/>
      </w:r>
    </w:p>
  </w:footnote>
  <w:footnote w:type="continuationSeparator" w:id="0">
    <w:p w14:paraId="387FF86C" w14:textId="77777777" w:rsidR="00DF5107" w:rsidRDefault="00DF5107" w:rsidP="00164B48">
      <w:pPr>
        <w:spacing w:after="0" w:line="240" w:lineRule="auto"/>
      </w:pPr>
      <w:r>
        <w:continuationSeparator/>
      </w:r>
    </w:p>
  </w:footnote>
  <w:footnote w:type="continuationNotice" w:id="1">
    <w:p w14:paraId="241EB515" w14:textId="77777777" w:rsidR="00DF5107" w:rsidRDefault="00DF51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45147" w14:textId="77777777" w:rsidR="007E22C0" w:rsidRDefault="007E22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163A5D24" w14:paraId="67B78059" w14:textId="77777777" w:rsidTr="004E239B">
      <w:tc>
        <w:tcPr>
          <w:tcW w:w="3600" w:type="dxa"/>
        </w:tcPr>
        <w:p w14:paraId="1A22D50A" w14:textId="475E8376" w:rsidR="163A5D24" w:rsidRDefault="163A5D24" w:rsidP="004E239B">
          <w:pPr>
            <w:pStyle w:val="Header"/>
            <w:ind w:left="-115"/>
          </w:pPr>
        </w:p>
      </w:tc>
      <w:tc>
        <w:tcPr>
          <w:tcW w:w="3600" w:type="dxa"/>
        </w:tcPr>
        <w:p w14:paraId="63A5E8D5" w14:textId="7F6BF4A5" w:rsidR="163A5D24" w:rsidRDefault="163A5D24" w:rsidP="004E239B">
          <w:pPr>
            <w:pStyle w:val="Header"/>
            <w:jc w:val="center"/>
          </w:pPr>
        </w:p>
      </w:tc>
      <w:tc>
        <w:tcPr>
          <w:tcW w:w="3600" w:type="dxa"/>
        </w:tcPr>
        <w:p w14:paraId="36B28FBE" w14:textId="081E1F51" w:rsidR="163A5D24" w:rsidRDefault="163A5D24" w:rsidP="004E239B">
          <w:pPr>
            <w:pStyle w:val="Header"/>
            <w:ind w:right="-115"/>
            <w:jc w:val="right"/>
          </w:pPr>
        </w:p>
      </w:tc>
    </w:tr>
  </w:tbl>
  <w:p w14:paraId="5DD9183E" w14:textId="154FF908" w:rsidR="00955D8F" w:rsidRDefault="00955D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AE8D" w14:textId="77777777" w:rsidR="007E22C0" w:rsidRDefault="007E22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15423"/>
    <w:multiLevelType w:val="hybridMultilevel"/>
    <w:tmpl w:val="F6C81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982B3A"/>
    <w:multiLevelType w:val="hybridMultilevel"/>
    <w:tmpl w:val="22904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5E5F9A"/>
    <w:multiLevelType w:val="hybridMultilevel"/>
    <w:tmpl w:val="BF0A5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1F0C4A"/>
    <w:multiLevelType w:val="hybridMultilevel"/>
    <w:tmpl w:val="55B0A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2A6AD3"/>
    <w:multiLevelType w:val="hybridMultilevel"/>
    <w:tmpl w:val="DED06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0F5680"/>
    <w:multiLevelType w:val="hybridMultilevel"/>
    <w:tmpl w:val="45BA8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DB3760"/>
    <w:multiLevelType w:val="hybridMultilevel"/>
    <w:tmpl w:val="24C4B9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7726CD"/>
    <w:multiLevelType w:val="hybridMultilevel"/>
    <w:tmpl w:val="8C1C8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136998"/>
    <w:multiLevelType w:val="hybridMultilevel"/>
    <w:tmpl w:val="4E021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E4119E"/>
    <w:multiLevelType w:val="hybridMultilevel"/>
    <w:tmpl w:val="16320028"/>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 w15:restartNumberingAfterBreak="0">
    <w:nsid w:val="6C54247E"/>
    <w:multiLevelType w:val="hybridMultilevel"/>
    <w:tmpl w:val="53BA6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887AB6"/>
    <w:multiLevelType w:val="hybridMultilevel"/>
    <w:tmpl w:val="B790B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6672154">
    <w:abstractNumId w:val="3"/>
  </w:num>
  <w:num w:numId="2" w16cid:durableId="109904614">
    <w:abstractNumId w:val="8"/>
  </w:num>
  <w:num w:numId="3" w16cid:durableId="1853447323">
    <w:abstractNumId w:val="9"/>
  </w:num>
  <w:num w:numId="4" w16cid:durableId="70010028">
    <w:abstractNumId w:val="0"/>
  </w:num>
  <w:num w:numId="5" w16cid:durableId="1843080136">
    <w:abstractNumId w:val="10"/>
  </w:num>
  <w:num w:numId="6" w16cid:durableId="984966531">
    <w:abstractNumId w:val="11"/>
  </w:num>
  <w:num w:numId="7" w16cid:durableId="1098914614">
    <w:abstractNumId w:val="1"/>
  </w:num>
  <w:num w:numId="8" w16cid:durableId="1089959280">
    <w:abstractNumId w:val="4"/>
  </w:num>
  <w:num w:numId="9" w16cid:durableId="967472349">
    <w:abstractNumId w:val="6"/>
  </w:num>
  <w:num w:numId="10" w16cid:durableId="1201627578">
    <w:abstractNumId w:val="5"/>
  </w:num>
  <w:num w:numId="11" w16cid:durableId="1122530715">
    <w:abstractNumId w:val="7"/>
  </w:num>
  <w:num w:numId="12" w16cid:durableId="14891316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GwNDM0t7Q0MrYwMjVQ0lEKTi0uzszPAykwrAUAVagtwiwAAAA="/>
  </w:docVars>
  <w:rsids>
    <w:rsidRoot w:val="009D1DB7"/>
    <w:rsid w:val="00000002"/>
    <w:rsid w:val="00003951"/>
    <w:rsid w:val="00004EFE"/>
    <w:rsid w:val="00005D56"/>
    <w:rsid w:val="0001151E"/>
    <w:rsid w:val="00015B3D"/>
    <w:rsid w:val="00017DC7"/>
    <w:rsid w:val="00020A89"/>
    <w:rsid w:val="0002345A"/>
    <w:rsid w:val="000247CF"/>
    <w:rsid w:val="00025CD1"/>
    <w:rsid w:val="00026ACA"/>
    <w:rsid w:val="00026C9F"/>
    <w:rsid w:val="00027325"/>
    <w:rsid w:val="00030410"/>
    <w:rsid w:val="0003069C"/>
    <w:rsid w:val="00032340"/>
    <w:rsid w:val="00032A93"/>
    <w:rsid w:val="00034649"/>
    <w:rsid w:val="00036334"/>
    <w:rsid w:val="00037197"/>
    <w:rsid w:val="00037BF4"/>
    <w:rsid w:val="00040998"/>
    <w:rsid w:val="00040C81"/>
    <w:rsid w:val="00043205"/>
    <w:rsid w:val="000435EC"/>
    <w:rsid w:val="000466DA"/>
    <w:rsid w:val="00047C8F"/>
    <w:rsid w:val="00050B17"/>
    <w:rsid w:val="00054180"/>
    <w:rsid w:val="000569B2"/>
    <w:rsid w:val="00057409"/>
    <w:rsid w:val="00057A70"/>
    <w:rsid w:val="00057E92"/>
    <w:rsid w:val="000626DF"/>
    <w:rsid w:val="00065E8C"/>
    <w:rsid w:val="00071A57"/>
    <w:rsid w:val="00082A4A"/>
    <w:rsid w:val="0008381F"/>
    <w:rsid w:val="00083AE3"/>
    <w:rsid w:val="00084623"/>
    <w:rsid w:val="00084ECE"/>
    <w:rsid w:val="00091FB6"/>
    <w:rsid w:val="00093F4B"/>
    <w:rsid w:val="0009562F"/>
    <w:rsid w:val="000A0491"/>
    <w:rsid w:val="000A2878"/>
    <w:rsid w:val="000A4130"/>
    <w:rsid w:val="000A5F93"/>
    <w:rsid w:val="000B0DDE"/>
    <w:rsid w:val="000B41D7"/>
    <w:rsid w:val="000B4753"/>
    <w:rsid w:val="000B4AF9"/>
    <w:rsid w:val="000B5F3A"/>
    <w:rsid w:val="000C04E5"/>
    <w:rsid w:val="000C2E80"/>
    <w:rsid w:val="000D07F3"/>
    <w:rsid w:val="000D2615"/>
    <w:rsid w:val="000D2DB0"/>
    <w:rsid w:val="000D5960"/>
    <w:rsid w:val="000D69D9"/>
    <w:rsid w:val="000D6CAC"/>
    <w:rsid w:val="000E0B25"/>
    <w:rsid w:val="000E1C6E"/>
    <w:rsid w:val="000E1E8D"/>
    <w:rsid w:val="000E6E9C"/>
    <w:rsid w:val="000F1538"/>
    <w:rsid w:val="000F44CB"/>
    <w:rsid w:val="000F4C95"/>
    <w:rsid w:val="000F5BDF"/>
    <w:rsid w:val="000F694C"/>
    <w:rsid w:val="000F73A3"/>
    <w:rsid w:val="0010410A"/>
    <w:rsid w:val="001041D3"/>
    <w:rsid w:val="00104483"/>
    <w:rsid w:val="001046FE"/>
    <w:rsid w:val="00105D4C"/>
    <w:rsid w:val="00105F60"/>
    <w:rsid w:val="00112A81"/>
    <w:rsid w:val="0011302C"/>
    <w:rsid w:val="00120934"/>
    <w:rsid w:val="00120B17"/>
    <w:rsid w:val="001215BA"/>
    <w:rsid w:val="00133F86"/>
    <w:rsid w:val="00134029"/>
    <w:rsid w:val="00137341"/>
    <w:rsid w:val="001406D9"/>
    <w:rsid w:val="00142177"/>
    <w:rsid w:val="00142B17"/>
    <w:rsid w:val="00143D6D"/>
    <w:rsid w:val="00144358"/>
    <w:rsid w:val="00145EA8"/>
    <w:rsid w:val="00147C23"/>
    <w:rsid w:val="0015284D"/>
    <w:rsid w:val="00153A00"/>
    <w:rsid w:val="00154DC4"/>
    <w:rsid w:val="001553C6"/>
    <w:rsid w:val="00157B8B"/>
    <w:rsid w:val="001602A6"/>
    <w:rsid w:val="0016068F"/>
    <w:rsid w:val="00164898"/>
    <w:rsid w:val="00164B48"/>
    <w:rsid w:val="00167970"/>
    <w:rsid w:val="00167EE8"/>
    <w:rsid w:val="00170F7E"/>
    <w:rsid w:val="00172CEE"/>
    <w:rsid w:val="00175B54"/>
    <w:rsid w:val="00184268"/>
    <w:rsid w:val="00196A70"/>
    <w:rsid w:val="0019741A"/>
    <w:rsid w:val="00197D6C"/>
    <w:rsid w:val="001A28CD"/>
    <w:rsid w:val="001A3D0F"/>
    <w:rsid w:val="001A4B79"/>
    <w:rsid w:val="001A6041"/>
    <w:rsid w:val="001A6276"/>
    <w:rsid w:val="001A6520"/>
    <w:rsid w:val="001A7559"/>
    <w:rsid w:val="001A7B6F"/>
    <w:rsid w:val="001A7D1A"/>
    <w:rsid w:val="001B1375"/>
    <w:rsid w:val="001B3ACB"/>
    <w:rsid w:val="001C0570"/>
    <w:rsid w:val="001C0C4D"/>
    <w:rsid w:val="001C5BDB"/>
    <w:rsid w:val="001C66E7"/>
    <w:rsid w:val="001D0E8D"/>
    <w:rsid w:val="001D2FA2"/>
    <w:rsid w:val="001D5E59"/>
    <w:rsid w:val="001D6F2B"/>
    <w:rsid w:val="001E0377"/>
    <w:rsid w:val="001E3E7E"/>
    <w:rsid w:val="001E5715"/>
    <w:rsid w:val="001E5BD0"/>
    <w:rsid w:val="001E6A34"/>
    <w:rsid w:val="001F1B28"/>
    <w:rsid w:val="00202E98"/>
    <w:rsid w:val="00204671"/>
    <w:rsid w:val="002062E9"/>
    <w:rsid w:val="002101AA"/>
    <w:rsid w:val="00213321"/>
    <w:rsid w:val="00213641"/>
    <w:rsid w:val="00214E3B"/>
    <w:rsid w:val="0021505B"/>
    <w:rsid w:val="00216E18"/>
    <w:rsid w:val="00221026"/>
    <w:rsid w:val="0022201F"/>
    <w:rsid w:val="00223720"/>
    <w:rsid w:val="00226F14"/>
    <w:rsid w:val="00227E56"/>
    <w:rsid w:val="00231BA6"/>
    <w:rsid w:val="00231FE3"/>
    <w:rsid w:val="002356BD"/>
    <w:rsid w:val="0023595D"/>
    <w:rsid w:val="002359A7"/>
    <w:rsid w:val="00236AFF"/>
    <w:rsid w:val="00242813"/>
    <w:rsid w:val="00242C0F"/>
    <w:rsid w:val="00246D15"/>
    <w:rsid w:val="00250FDC"/>
    <w:rsid w:val="00251802"/>
    <w:rsid w:val="002561BE"/>
    <w:rsid w:val="00261251"/>
    <w:rsid w:val="0026268F"/>
    <w:rsid w:val="00263E7E"/>
    <w:rsid w:val="0027023E"/>
    <w:rsid w:val="002706F3"/>
    <w:rsid w:val="00271382"/>
    <w:rsid w:val="002729D0"/>
    <w:rsid w:val="00273662"/>
    <w:rsid w:val="0027677A"/>
    <w:rsid w:val="00280BF6"/>
    <w:rsid w:val="00283809"/>
    <w:rsid w:val="00284512"/>
    <w:rsid w:val="0028559A"/>
    <w:rsid w:val="002916BC"/>
    <w:rsid w:val="00293160"/>
    <w:rsid w:val="00293686"/>
    <w:rsid w:val="00294F78"/>
    <w:rsid w:val="002957B9"/>
    <w:rsid w:val="00295EE4"/>
    <w:rsid w:val="00297B7E"/>
    <w:rsid w:val="002A00BF"/>
    <w:rsid w:val="002A062B"/>
    <w:rsid w:val="002A23FA"/>
    <w:rsid w:val="002A2C7F"/>
    <w:rsid w:val="002A3B2B"/>
    <w:rsid w:val="002A770F"/>
    <w:rsid w:val="002B4164"/>
    <w:rsid w:val="002B4C37"/>
    <w:rsid w:val="002C0DF6"/>
    <w:rsid w:val="002C1913"/>
    <w:rsid w:val="002C2179"/>
    <w:rsid w:val="002C298F"/>
    <w:rsid w:val="002C57FC"/>
    <w:rsid w:val="002C5948"/>
    <w:rsid w:val="002D2012"/>
    <w:rsid w:val="002D3A8C"/>
    <w:rsid w:val="002D3CA3"/>
    <w:rsid w:val="002D6CF1"/>
    <w:rsid w:val="002E053A"/>
    <w:rsid w:val="002E4EED"/>
    <w:rsid w:val="002E7003"/>
    <w:rsid w:val="002E7AA0"/>
    <w:rsid w:val="002F2E6F"/>
    <w:rsid w:val="002F488F"/>
    <w:rsid w:val="002F4A3B"/>
    <w:rsid w:val="00301799"/>
    <w:rsid w:val="00306221"/>
    <w:rsid w:val="00306EA6"/>
    <w:rsid w:val="00312D41"/>
    <w:rsid w:val="00314E8D"/>
    <w:rsid w:val="00317633"/>
    <w:rsid w:val="00320E77"/>
    <w:rsid w:val="00320F9F"/>
    <w:rsid w:val="003260AB"/>
    <w:rsid w:val="00334219"/>
    <w:rsid w:val="00335101"/>
    <w:rsid w:val="003414A6"/>
    <w:rsid w:val="003452DC"/>
    <w:rsid w:val="00350F8A"/>
    <w:rsid w:val="00353EDB"/>
    <w:rsid w:val="00360567"/>
    <w:rsid w:val="003622BC"/>
    <w:rsid w:val="00362743"/>
    <w:rsid w:val="00370436"/>
    <w:rsid w:val="00372DBE"/>
    <w:rsid w:val="00372EE1"/>
    <w:rsid w:val="00374438"/>
    <w:rsid w:val="0037584C"/>
    <w:rsid w:val="0037718E"/>
    <w:rsid w:val="00380AB4"/>
    <w:rsid w:val="00384B68"/>
    <w:rsid w:val="003850D2"/>
    <w:rsid w:val="00386646"/>
    <w:rsid w:val="00391C7E"/>
    <w:rsid w:val="00391F1C"/>
    <w:rsid w:val="003A412E"/>
    <w:rsid w:val="003B27AD"/>
    <w:rsid w:val="003B2A52"/>
    <w:rsid w:val="003B3668"/>
    <w:rsid w:val="003B4384"/>
    <w:rsid w:val="003B488E"/>
    <w:rsid w:val="003B70DE"/>
    <w:rsid w:val="003C7308"/>
    <w:rsid w:val="003D3EDC"/>
    <w:rsid w:val="003D5C3B"/>
    <w:rsid w:val="003D7C60"/>
    <w:rsid w:val="003E2D40"/>
    <w:rsid w:val="003E662E"/>
    <w:rsid w:val="003E717F"/>
    <w:rsid w:val="003F24C8"/>
    <w:rsid w:val="003F5925"/>
    <w:rsid w:val="003F5937"/>
    <w:rsid w:val="003F5F75"/>
    <w:rsid w:val="003F6E9B"/>
    <w:rsid w:val="003F7B66"/>
    <w:rsid w:val="00403FF8"/>
    <w:rsid w:val="00405642"/>
    <w:rsid w:val="00407B1B"/>
    <w:rsid w:val="00410494"/>
    <w:rsid w:val="004127EB"/>
    <w:rsid w:val="00414801"/>
    <w:rsid w:val="00415782"/>
    <w:rsid w:val="0042006D"/>
    <w:rsid w:val="00420853"/>
    <w:rsid w:val="00431718"/>
    <w:rsid w:val="0043217F"/>
    <w:rsid w:val="0043252D"/>
    <w:rsid w:val="00432CF8"/>
    <w:rsid w:val="00434B74"/>
    <w:rsid w:val="00434F2C"/>
    <w:rsid w:val="0044321F"/>
    <w:rsid w:val="00445DA4"/>
    <w:rsid w:val="00446D19"/>
    <w:rsid w:val="00450430"/>
    <w:rsid w:val="00452076"/>
    <w:rsid w:val="0045308A"/>
    <w:rsid w:val="00453F77"/>
    <w:rsid w:val="0045430B"/>
    <w:rsid w:val="0045558D"/>
    <w:rsid w:val="0045611E"/>
    <w:rsid w:val="0046094A"/>
    <w:rsid w:val="004614FA"/>
    <w:rsid w:val="00461C83"/>
    <w:rsid w:val="004643FC"/>
    <w:rsid w:val="004646DA"/>
    <w:rsid w:val="00472F01"/>
    <w:rsid w:val="0047466B"/>
    <w:rsid w:val="00477E59"/>
    <w:rsid w:val="00477F50"/>
    <w:rsid w:val="0048049B"/>
    <w:rsid w:val="00481B81"/>
    <w:rsid w:val="00481F9A"/>
    <w:rsid w:val="00483F03"/>
    <w:rsid w:val="00485F2F"/>
    <w:rsid w:val="00486B68"/>
    <w:rsid w:val="00487F0E"/>
    <w:rsid w:val="004912AF"/>
    <w:rsid w:val="00493186"/>
    <w:rsid w:val="0049339F"/>
    <w:rsid w:val="00494021"/>
    <w:rsid w:val="004A00BC"/>
    <w:rsid w:val="004A1088"/>
    <w:rsid w:val="004A139A"/>
    <w:rsid w:val="004A1ACF"/>
    <w:rsid w:val="004A38C8"/>
    <w:rsid w:val="004A6A5F"/>
    <w:rsid w:val="004B635B"/>
    <w:rsid w:val="004C1AF8"/>
    <w:rsid w:val="004C74EB"/>
    <w:rsid w:val="004D1D75"/>
    <w:rsid w:val="004E239B"/>
    <w:rsid w:val="004E2D16"/>
    <w:rsid w:val="004E3F8C"/>
    <w:rsid w:val="004E6B1A"/>
    <w:rsid w:val="004E7B97"/>
    <w:rsid w:val="004F11E2"/>
    <w:rsid w:val="004F4B83"/>
    <w:rsid w:val="005016F1"/>
    <w:rsid w:val="00501B52"/>
    <w:rsid w:val="00501C67"/>
    <w:rsid w:val="00505E86"/>
    <w:rsid w:val="00506429"/>
    <w:rsid w:val="005116F0"/>
    <w:rsid w:val="00513B1C"/>
    <w:rsid w:val="00517CF3"/>
    <w:rsid w:val="005213AF"/>
    <w:rsid w:val="00522885"/>
    <w:rsid w:val="0052363C"/>
    <w:rsid w:val="00523DC0"/>
    <w:rsid w:val="00523DCF"/>
    <w:rsid w:val="00525DBC"/>
    <w:rsid w:val="005264D1"/>
    <w:rsid w:val="0052764A"/>
    <w:rsid w:val="0053046E"/>
    <w:rsid w:val="005315E7"/>
    <w:rsid w:val="00533A48"/>
    <w:rsid w:val="00537CEF"/>
    <w:rsid w:val="00540BE1"/>
    <w:rsid w:val="00542A46"/>
    <w:rsid w:val="00543329"/>
    <w:rsid w:val="00543FE9"/>
    <w:rsid w:val="00546F10"/>
    <w:rsid w:val="00547331"/>
    <w:rsid w:val="005502CC"/>
    <w:rsid w:val="00553BAC"/>
    <w:rsid w:val="00554CF3"/>
    <w:rsid w:val="00555813"/>
    <w:rsid w:val="00560E02"/>
    <w:rsid w:val="005623E7"/>
    <w:rsid w:val="00562AA2"/>
    <w:rsid w:val="005675BA"/>
    <w:rsid w:val="00570C49"/>
    <w:rsid w:val="00573A38"/>
    <w:rsid w:val="00573AC8"/>
    <w:rsid w:val="00573D11"/>
    <w:rsid w:val="00574A3C"/>
    <w:rsid w:val="00584917"/>
    <w:rsid w:val="005850C6"/>
    <w:rsid w:val="005869B6"/>
    <w:rsid w:val="00587276"/>
    <w:rsid w:val="00591C60"/>
    <w:rsid w:val="00594036"/>
    <w:rsid w:val="00595FD8"/>
    <w:rsid w:val="005A00CC"/>
    <w:rsid w:val="005A0F7F"/>
    <w:rsid w:val="005A4ABA"/>
    <w:rsid w:val="005A6956"/>
    <w:rsid w:val="005A6B60"/>
    <w:rsid w:val="005B057A"/>
    <w:rsid w:val="005B1682"/>
    <w:rsid w:val="005B199E"/>
    <w:rsid w:val="005B3306"/>
    <w:rsid w:val="005B5303"/>
    <w:rsid w:val="005C2091"/>
    <w:rsid w:val="005C364B"/>
    <w:rsid w:val="005C50F1"/>
    <w:rsid w:val="005C6023"/>
    <w:rsid w:val="005C6417"/>
    <w:rsid w:val="005D093D"/>
    <w:rsid w:val="005D3553"/>
    <w:rsid w:val="005D57AF"/>
    <w:rsid w:val="005D6A5A"/>
    <w:rsid w:val="005E1A86"/>
    <w:rsid w:val="005E295B"/>
    <w:rsid w:val="005E3782"/>
    <w:rsid w:val="005E56FB"/>
    <w:rsid w:val="005E75E1"/>
    <w:rsid w:val="005F0823"/>
    <w:rsid w:val="005F0F06"/>
    <w:rsid w:val="005F1538"/>
    <w:rsid w:val="005F1ADE"/>
    <w:rsid w:val="005F26DF"/>
    <w:rsid w:val="005F35C6"/>
    <w:rsid w:val="005F4A74"/>
    <w:rsid w:val="005F5282"/>
    <w:rsid w:val="005F6EE7"/>
    <w:rsid w:val="00604E1D"/>
    <w:rsid w:val="006073A9"/>
    <w:rsid w:val="006108E9"/>
    <w:rsid w:val="00610FFE"/>
    <w:rsid w:val="0061483D"/>
    <w:rsid w:val="0061620C"/>
    <w:rsid w:val="00617C95"/>
    <w:rsid w:val="00636754"/>
    <w:rsid w:val="00641DAE"/>
    <w:rsid w:val="00651878"/>
    <w:rsid w:val="00653AD2"/>
    <w:rsid w:val="00654296"/>
    <w:rsid w:val="0065454C"/>
    <w:rsid w:val="0065601E"/>
    <w:rsid w:val="00660BDE"/>
    <w:rsid w:val="00661EB1"/>
    <w:rsid w:val="0066288E"/>
    <w:rsid w:val="00666E7B"/>
    <w:rsid w:val="00666FE1"/>
    <w:rsid w:val="0067407C"/>
    <w:rsid w:val="00677960"/>
    <w:rsid w:val="00685D3E"/>
    <w:rsid w:val="00686B5C"/>
    <w:rsid w:val="00692A92"/>
    <w:rsid w:val="006973AA"/>
    <w:rsid w:val="006A02E3"/>
    <w:rsid w:val="006A2D10"/>
    <w:rsid w:val="006A4648"/>
    <w:rsid w:val="006A6DD6"/>
    <w:rsid w:val="006B0901"/>
    <w:rsid w:val="006B0F5D"/>
    <w:rsid w:val="006B24CD"/>
    <w:rsid w:val="006B35F6"/>
    <w:rsid w:val="006B4D76"/>
    <w:rsid w:val="006B4E6D"/>
    <w:rsid w:val="006B5585"/>
    <w:rsid w:val="006C0433"/>
    <w:rsid w:val="006C32A6"/>
    <w:rsid w:val="006D19ED"/>
    <w:rsid w:val="006D2247"/>
    <w:rsid w:val="006D2F59"/>
    <w:rsid w:val="006D7B73"/>
    <w:rsid w:val="006D7E5C"/>
    <w:rsid w:val="006E164E"/>
    <w:rsid w:val="006F000A"/>
    <w:rsid w:val="006F06F3"/>
    <w:rsid w:val="006F3086"/>
    <w:rsid w:val="00705E83"/>
    <w:rsid w:val="00705E9B"/>
    <w:rsid w:val="00706855"/>
    <w:rsid w:val="00706F12"/>
    <w:rsid w:val="007077CA"/>
    <w:rsid w:val="00716E46"/>
    <w:rsid w:val="00717BD6"/>
    <w:rsid w:val="0072002C"/>
    <w:rsid w:val="00722B4D"/>
    <w:rsid w:val="007256E4"/>
    <w:rsid w:val="0073457C"/>
    <w:rsid w:val="00740DD6"/>
    <w:rsid w:val="007449E5"/>
    <w:rsid w:val="00744C1C"/>
    <w:rsid w:val="00745A75"/>
    <w:rsid w:val="00746B9B"/>
    <w:rsid w:val="00756340"/>
    <w:rsid w:val="00756D46"/>
    <w:rsid w:val="00760874"/>
    <w:rsid w:val="0076275E"/>
    <w:rsid w:val="00763426"/>
    <w:rsid w:val="00767FC4"/>
    <w:rsid w:val="00771CAF"/>
    <w:rsid w:val="007732B1"/>
    <w:rsid w:val="00773D50"/>
    <w:rsid w:val="00773FAE"/>
    <w:rsid w:val="0077591D"/>
    <w:rsid w:val="00781566"/>
    <w:rsid w:val="00782237"/>
    <w:rsid w:val="00784CE8"/>
    <w:rsid w:val="00785BC3"/>
    <w:rsid w:val="00785FF4"/>
    <w:rsid w:val="00791CE0"/>
    <w:rsid w:val="007950F5"/>
    <w:rsid w:val="0079667D"/>
    <w:rsid w:val="007A2A02"/>
    <w:rsid w:val="007A3FB6"/>
    <w:rsid w:val="007A773E"/>
    <w:rsid w:val="007B7D37"/>
    <w:rsid w:val="007C031D"/>
    <w:rsid w:val="007C08B0"/>
    <w:rsid w:val="007C34D2"/>
    <w:rsid w:val="007C3860"/>
    <w:rsid w:val="007C3C9D"/>
    <w:rsid w:val="007C4AF2"/>
    <w:rsid w:val="007C4D54"/>
    <w:rsid w:val="007D0D25"/>
    <w:rsid w:val="007D3319"/>
    <w:rsid w:val="007D5377"/>
    <w:rsid w:val="007E22C0"/>
    <w:rsid w:val="007E6D4B"/>
    <w:rsid w:val="007E7D3A"/>
    <w:rsid w:val="007F1BE8"/>
    <w:rsid w:val="007F226B"/>
    <w:rsid w:val="007F5FB5"/>
    <w:rsid w:val="00800123"/>
    <w:rsid w:val="00801E73"/>
    <w:rsid w:val="008050FB"/>
    <w:rsid w:val="00806802"/>
    <w:rsid w:val="008128BD"/>
    <w:rsid w:val="008215AC"/>
    <w:rsid w:val="00822869"/>
    <w:rsid w:val="0082714E"/>
    <w:rsid w:val="00827DF3"/>
    <w:rsid w:val="008309A6"/>
    <w:rsid w:val="00830FDD"/>
    <w:rsid w:val="008338AF"/>
    <w:rsid w:val="00834926"/>
    <w:rsid w:val="00835058"/>
    <w:rsid w:val="008352CD"/>
    <w:rsid w:val="00835783"/>
    <w:rsid w:val="00835BC5"/>
    <w:rsid w:val="008363E6"/>
    <w:rsid w:val="00847626"/>
    <w:rsid w:val="00855646"/>
    <w:rsid w:val="0085663D"/>
    <w:rsid w:val="008608FB"/>
    <w:rsid w:val="008618F1"/>
    <w:rsid w:val="00863ACE"/>
    <w:rsid w:val="00864F77"/>
    <w:rsid w:val="008656CD"/>
    <w:rsid w:val="0086671B"/>
    <w:rsid w:val="00867400"/>
    <w:rsid w:val="008676FE"/>
    <w:rsid w:val="00867AFA"/>
    <w:rsid w:val="00871DE9"/>
    <w:rsid w:val="00874258"/>
    <w:rsid w:val="00882553"/>
    <w:rsid w:val="008859F6"/>
    <w:rsid w:val="00886AFC"/>
    <w:rsid w:val="00886D3A"/>
    <w:rsid w:val="00891016"/>
    <w:rsid w:val="00894C44"/>
    <w:rsid w:val="0089717F"/>
    <w:rsid w:val="008A082A"/>
    <w:rsid w:val="008A245E"/>
    <w:rsid w:val="008A6289"/>
    <w:rsid w:val="008B1257"/>
    <w:rsid w:val="008B1E82"/>
    <w:rsid w:val="008B4EE8"/>
    <w:rsid w:val="008C029F"/>
    <w:rsid w:val="008C12CC"/>
    <w:rsid w:val="008C1783"/>
    <w:rsid w:val="008C2AC4"/>
    <w:rsid w:val="008C44D5"/>
    <w:rsid w:val="008C6250"/>
    <w:rsid w:val="008D2AE3"/>
    <w:rsid w:val="008D3BF0"/>
    <w:rsid w:val="008D57EB"/>
    <w:rsid w:val="008D6E95"/>
    <w:rsid w:val="008E1233"/>
    <w:rsid w:val="008E1E10"/>
    <w:rsid w:val="008E3402"/>
    <w:rsid w:val="008F04D5"/>
    <w:rsid w:val="008F08AC"/>
    <w:rsid w:val="0090003E"/>
    <w:rsid w:val="0090080A"/>
    <w:rsid w:val="00902A10"/>
    <w:rsid w:val="00903751"/>
    <w:rsid w:val="00904813"/>
    <w:rsid w:val="00904C1C"/>
    <w:rsid w:val="00906BE5"/>
    <w:rsid w:val="00907775"/>
    <w:rsid w:val="009100F5"/>
    <w:rsid w:val="00910BFC"/>
    <w:rsid w:val="00912C23"/>
    <w:rsid w:val="009168E7"/>
    <w:rsid w:val="00916CBA"/>
    <w:rsid w:val="00921662"/>
    <w:rsid w:val="00921751"/>
    <w:rsid w:val="00924827"/>
    <w:rsid w:val="00926B8A"/>
    <w:rsid w:val="00926DE1"/>
    <w:rsid w:val="00930347"/>
    <w:rsid w:val="0093129D"/>
    <w:rsid w:val="0093296B"/>
    <w:rsid w:val="00932DF7"/>
    <w:rsid w:val="00935603"/>
    <w:rsid w:val="00941813"/>
    <w:rsid w:val="00942CBC"/>
    <w:rsid w:val="00943E7D"/>
    <w:rsid w:val="0094540A"/>
    <w:rsid w:val="00946043"/>
    <w:rsid w:val="009478F2"/>
    <w:rsid w:val="00951E38"/>
    <w:rsid w:val="009527A1"/>
    <w:rsid w:val="0095519A"/>
    <w:rsid w:val="00955D8F"/>
    <w:rsid w:val="00962E48"/>
    <w:rsid w:val="0096560A"/>
    <w:rsid w:val="0096686A"/>
    <w:rsid w:val="00967F79"/>
    <w:rsid w:val="009701AB"/>
    <w:rsid w:val="00971DE0"/>
    <w:rsid w:val="00974031"/>
    <w:rsid w:val="009771A7"/>
    <w:rsid w:val="00980E29"/>
    <w:rsid w:val="00981FF3"/>
    <w:rsid w:val="009910B3"/>
    <w:rsid w:val="009918C9"/>
    <w:rsid w:val="00992D5E"/>
    <w:rsid w:val="00995CCE"/>
    <w:rsid w:val="009A0877"/>
    <w:rsid w:val="009A1CEE"/>
    <w:rsid w:val="009A32FA"/>
    <w:rsid w:val="009A4351"/>
    <w:rsid w:val="009A5734"/>
    <w:rsid w:val="009B00CD"/>
    <w:rsid w:val="009B21CC"/>
    <w:rsid w:val="009B4A07"/>
    <w:rsid w:val="009B4ADF"/>
    <w:rsid w:val="009B6497"/>
    <w:rsid w:val="009B650A"/>
    <w:rsid w:val="009C4019"/>
    <w:rsid w:val="009C793D"/>
    <w:rsid w:val="009D1DB7"/>
    <w:rsid w:val="009D7AF2"/>
    <w:rsid w:val="009E00D8"/>
    <w:rsid w:val="009E1235"/>
    <w:rsid w:val="009E14A4"/>
    <w:rsid w:val="009E5F17"/>
    <w:rsid w:val="009F4E1D"/>
    <w:rsid w:val="009F7CA0"/>
    <w:rsid w:val="00A10211"/>
    <w:rsid w:val="00A2172A"/>
    <w:rsid w:val="00A2398A"/>
    <w:rsid w:val="00A27EEB"/>
    <w:rsid w:val="00A31D3A"/>
    <w:rsid w:val="00A3290A"/>
    <w:rsid w:val="00A34F8D"/>
    <w:rsid w:val="00A367CC"/>
    <w:rsid w:val="00A40C5C"/>
    <w:rsid w:val="00A46826"/>
    <w:rsid w:val="00A52B34"/>
    <w:rsid w:val="00A54592"/>
    <w:rsid w:val="00A60709"/>
    <w:rsid w:val="00A61111"/>
    <w:rsid w:val="00A62248"/>
    <w:rsid w:val="00A6315D"/>
    <w:rsid w:val="00A661E3"/>
    <w:rsid w:val="00A671B9"/>
    <w:rsid w:val="00A70C57"/>
    <w:rsid w:val="00A719F9"/>
    <w:rsid w:val="00A72AA1"/>
    <w:rsid w:val="00A74C05"/>
    <w:rsid w:val="00A845C0"/>
    <w:rsid w:val="00A854A9"/>
    <w:rsid w:val="00A87434"/>
    <w:rsid w:val="00A95676"/>
    <w:rsid w:val="00AA1128"/>
    <w:rsid w:val="00AA7278"/>
    <w:rsid w:val="00AA7EEE"/>
    <w:rsid w:val="00AB135F"/>
    <w:rsid w:val="00AC3B35"/>
    <w:rsid w:val="00AD0401"/>
    <w:rsid w:val="00AD77E9"/>
    <w:rsid w:val="00AE3A4E"/>
    <w:rsid w:val="00AE3DA1"/>
    <w:rsid w:val="00AE4157"/>
    <w:rsid w:val="00AE68E8"/>
    <w:rsid w:val="00AF1DD8"/>
    <w:rsid w:val="00AF60EB"/>
    <w:rsid w:val="00AF6185"/>
    <w:rsid w:val="00AF6A29"/>
    <w:rsid w:val="00B01A85"/>
    <w:rsid w:val="00B10F22"/>
    <w:rsid w:val="00B1189E"/>
    <w:rsid w:val="00B13946"/>
    <w:rsid w:val="00B16897"/>
    <w:rsid w:val="00B16F85"/>
    <w:rsid w:val="00B17B7A"/>
    <w:rsid w:val="00B2249B"/>
    <w:rsid w:val="00B23BFC"/>
    <w:rsid w:val="00B30F65"/>
    <w:rsid w:val="00B3779B"/>
    <w:rsid w:val="00B37E18"/>
    <w:rsid w:val="00B541B7"/>
    <w:rsid w:val="00B54CC2"/>
    <w:rsid w:val="00B554F1"/>
    <w:rsid w:val="00B6379E"/>
    <w:rsid w:val="00B63C4E"/>
    <w:rsid w:val="00B870D2"/>
    <w:rsid w:val="00B901C5"/>
    <w:rsid w:val="00B941D4"/>
    <w:rsid w:val="00B96F2D"/>
    <w:rsid w:val="00BA7939"/>
    <w:rsid w:val="00BB1406"/>
    <w:rsid w:val="00BB4989"/>
    <w:rsid w:val="00BB51F2"/>
    <w:rsid w:val="00BB5B08"/>
    <w:rsid w:val="00BB6C9D"/>
    <w:rsid w:val="00BC1E10"/>
    <w:rsid w:val="00BC27AF"/>
    <w:rsid w:val="00BD06AF"/>
    <w:rsid w:val="00BD32A6"/>
    <w:rsid w:val="00BD43BB"/>
    <w:rsid w:val="00BD7CEF"/>
    <w:rsid w:val="00BD7E5A"/>
    <w:rsid w:val="00BE1DB0"/>
    <w:rsid w:val="00BF073F"/>
    <w:rsid w:val="00C01ECB"/>
    <w:rsid w:val="00C06144"/>
    <w:rsid w:val="00C1275C"/>
    <w:rsid w:val="00C14A8D"/>
    <w:rsid w:val="00C16BD7"/>
    <w:rsid w:val="00C17324"/>
    <w:rsid w:val="00C2047D"/>
    <w:rsid w:val="00C21799"/>
    <w:rsid w:val="00C2214C"/>
    <w:rsid w:val="00C22366"/>
    <w:rsid w:val="00C23B9B"/>
    <w:rsid w:val="00C240D2"/>
    <w:rsid w:val="00C2499F"/>
    <w:rsid w:val="00C24B7D"/>
    <w:rsid w:val="00C25331"/>
    <w:rsid w:val="00C268A1"/>
    <w:rsid w:val="00C27B1E"/>
    <w:rsid w:val="00C32A9A"/>
    <w:rsid w:val="00C351E9"/>
    <w:rsid w:val="00C356AF"/>
    <w:rsid w:val="00C43509"/>
    <w:rsid w:val="00C43BF5"/>
    <w:rsid w:val="00C44E8E"/>
    <w:rsid w:val="00C452A3"/>
    <w:rsid w:val="00C46E3D"/>
    <w:rsid w:val="00C475DD"/>
    <w:rsid w:val="00C50B19"/>
    <w:rsid w:val="00C51DA0"/>
    <w:rsid w:val="00C53090"/>
    <w:rsid w:val="00C53CA1"/>
    <w:rsid w:val="00C53E63"/>
    <w:rsid w:val="00C54C8E"/>
    <w:rsid w:val="00C556C1"/>
    <w:rsid w:val="00C6020D"/>
    <w:rsid w:val="00C633B6"/>
    <w:rsid w:val="00C635FF"/>
    <w:rsid w:val="00C64D3A"/>
    <w:rsid w:val="00C64F0F"/>
    <w:rsid w:val="00C65F7E"/>
    <w:rsid w:val="00C66DEA"/>
    <w:rsid w:val="00C67F37"/>
    <w:rsid w:val="00C70621"/>
    <w:rsid w:val="00C760DB"/>
    <w:rsid w:val="00C821B1"/>
    <w:rsid w:val="00C83930"/>
    <w:rsid w:val="00C84426"/>
    <w:rsid w:val="00C9283E"/>
    <w:rsid w:val="00C961D7"/>
    <w:rsid w:val="00C971C4"/>
    <w:rsid w:val="00CA4941"/>
    <w:rsid w:val="00CA69CC"/>
    <w:rsid w:val="00CA69FB"/>
    <w:rsid w:val="00CA704F"/>
    <w:rsid w:val="00CA71B1"/>
    <w:rsid w:val="00CB685C"/>
    <w:rsid w:val="00CB6AE7"/>
    <w:rsid w:val="00CC1155"/>
    <w:rsid w:val="00CC198D"/>
    <w:rsid w:val="00CC4BA3"/>
    <w:rsid w:val="00CC60D3"/>
    <w:rsid w:val="00CD268E"/>
    <w:rsid w:val="00CD57A4"/>
    <w:rsid w:val="00CE0217"/>
    <w:rsid w:val="00CE0E03"/>
    <w:rsid w:val="00CE2ABD"/>
    <w:rsid w:val="00CE2DE9"/>
    <w:rsid w:val="00CE45CC"/>
    <w:rsid w:val="00CE71BF"/>
    <w:rsid w:val="00CF1256"/>
    <w:rsid w:val="00CF1AD6"/>
    <w:rsid w:val="00D032AD"/>
    <w:rsid w:val="00D03422"/>
    <w:rsid w:val="00D052CE"/>
    <w:rsid w:val="00D20B34"/>
    <w:rsid w:val="00D20F2B"/>
    <w:rsid w:val="00D2499F"/>
    <w:rsid w:val="00D25BC6"/>
    <w:rsid w:val="00D30A50"/>
    <w:rsid w:val="00D40F6F"/>
    <w:rsid w:val="00D41F98"/>
    <w:rsid w:val="00D4240C"/>
    <w:rsid w:val="00D4761D"/>
    <w:rsid w:val="00D5781D"/>
    <w:rsid w:val="00D70483"/>
    <w:rsid w:val="00D7165F"/>
    <w:rsid w:val="00D71F18"/>
    <w:rsid w:val="00D84B90"/>
    <w:rsid w:val="00D92628"/>
    <w:rsid w:val="00D92C95"/>
    <w:rsid w:val="00D92CF1"/>
    <w:rsid w:val="00DA44B5"/>
    <w:rsid w:val="00DA527E"/>
    <w:rsid w:val="00DA7F99"/>
    <w:rsid w:val="00DC06F3"/>
    <w:rsid w:val="00DC227E"/>
    <w:rsid w:val="00DC30D5"/>
    <w:rsid w:val="00DC40C6"/>
    <w:rsid w:val="00DD2838"/>
    <w:rsid w:val="00DD2B57"/>
    <w:rsid w:val="00DD2BA9"/>
    <w:rsid w:val="00DD3935"/>
    <w:rsid w:val="00DD3E41"/>
    <w:rsid w:val="00DD4AD1"/>
    <w:rsid w:val="00DD73D8"/>
    <w:rsid w:val="00DD77CC"/>
    <w:rsid w:val="00DE0E98"/>
    <w:rsid w:val="00DE5E5A"/>
    <w:rsid w:val="00DF5107"/>
    <w:rsid w:val="00DF6D4A"/>
    <w:rsid w:val="00DF756B"/>
    <w:rsid w:val="00E05B05"/>
    <w:rsid w:val="00E07664"/>
    <w:rsid w:val="00E14A6C"/>
    <w:rsid w:val="00E14B16"/>
    <w:rsid w:val="00E16AE2"/>
    <w:rsid w:val="00E1769F"/>
    <w:rsid w:val="00E20192"/>
    <w:rsid w:val="00E21E24"/>
    <w:rsid w:val="00E23DF7"/>
    <w:rsid w:val="00E25138"/>
    <w:rsid w:val="00E260B1"/>
    <w:rsid w:val="00E27870"/>
    <w:rsid w:val="00E27E27"/>
    <w:rsid w:val="00E3074A"/>
    <w:rsid w:val="00E31043"/>
    <w:rsid w:val="00E31F56"/>
    <w:rsid w:val="00E34723"/>
    <w:rsid w:val="00E37BEC"/>
    <w:rsid w:val="00E41266"/>
    <w:rsid w:val="00E41CC2"/>
    <w:rsid w:val="00E429A7"/>
    <w:rsid w:val="00E440D1"/>
    <w:rsid w:val="00E52574"/>
    <w:rsid w:val="00E56518"/>
    <w:rsid w:val="00E57456"/>
    <w:rsid w:val="00E600F1"/>
    <w:rsid w:val="00E61434"/>
    <w:rsid w:val="00E62382"/>
    <w:rsid w:val="00E6384D"/>
    <w:rsid w:val="00E6758F"/>
    <w:rsid w:val="00E67783"/>
    <w:rsid w:val="00E67E57"/>
    <w:rsid w:val="00E71DCF"/>
    <w:rsid w:val="00E71FAD"/>
    <w:rsid w:val="00E83EAF"/>
    <w:rsid w:val="00E86EB1"/>
    <w:rsid w:val="00E90BCD"/>
    <w:rsid w:val="00E9102D"/>
    <w:rsid w:val="00E93225"/>
    <w:rsid w:val="00EA2162"/>
    <w:rsid w:val="00EA4D14"/>
    <w:rsid w:val="00EA5B5D"/>
    <w:rsid w:val="00EA5CDC"/>
    <w:rsid w:val="00EB081C"/>
    <w:rsid w:val="00EB1B0A"/>
    <w:rsid w:val="00EB44AE"/>
    <w:rsid w:val="00EB561C"/>
    <w:rsid w:val="00EB56DC"/>
    <w:rsid w:val="00EB7741"/>
    <w:rsid w:val="00EC063E"/>
    <w:rsid w:val="00EC1BA4"/>
    <w:rsid w:val="00EC3650"/>
    <w:rsid w:val="00EE17CA"/>
    <w:rsid w:val="00EE288D"/>
    <w:rsid w:val="00EE2926"/>
    <w:rsid w:val="00EE52FA"/>
    <w:rsid w:val="00EE60B8"/>
    <w:rsid w:val="00EE6C04"/>
    <w:rsid w:val="00EF13C7"/>
    <w:rsid w:val="00EF19B4"/>
    <w:rsid w:val="00EF1F59"/>
    <w:rsid w:val="00EF4737"/>
    <w:rsid w:val="00EF4E0C"/>
    <w:rsid w:val="00EF6B6D"/>
    <w:rsid w:val="00F00372"/>
    <w:rsid w:val="00F00747"/>
    <w:rsid w:val="00F0184F"/>
    <w:rsid w:val="00F025A1"/>
    <w:rsid w:val="00F04ED0"/>
    <w:rsid w:val="00F05371"/>
    <w:rsid w:val="00F069CA"/>
    <w:rsid w:val="00F06BD5"/>
    <w:rsid w:val="00F07247"/>
    <w:rsid w:val="00F12022"/>
    <w:rsid w:val="00F12BBB"/>
    <w:rsid w:val="00F15765"/>
    <w:rsid w:val="00F17F88"/>
    <w:rsid w:val="00F23417"/>
    <w:rsid w:val="00F24CB9"/>
    <w:rsid w:val="00F265D0"/>
    <w:rsid w:val="00F26B57"/>
    <w:rsid w:val="00F30323"/>
    <w:rsid w:val="00F3125F"/>
    <w:rsid w:val="00F33DB3"/>
    <w:rsid w:val="00F35DA5"/>
    <w:rsid w:val="00F40FD3"/>
    <w:rsid w:val="00F41648"/>
    <w:rsid w:val="00F41ED4"/>
    <w:rsid w:val="00F4326E"/>
    <w:rsid w:val="00F452D4"/>
    <w:rsid w:val="00F5631E"/>
    <w:rsid w:val="00F66537"/>
    <w:rsid w:val="00F70C29"/>
    <w:rsid w:val="00F726AC"/>
    <w:rsid w:val="00F756E7"/>
    <w:rsid w:val="00F806DD"/>
    <w:rsid w:val="00F85EE4"/>
    <w:rsid w:val="00F86930"/>
    <w:rsid w:val="00F87B57"/>
    <w:rsid w:val="00F93D75"/>
    <w:rsid w:val="00F97642"/>
    <w:rsid w:val="00FA0566"/>
    <w:rsid w:val="00FA704E"/>
    <w:rsid w:val="00FA77D9"/>
    <w:rsid w:val="00FB09FC"/>
    <w:rsid w:val="00FB5524"/>
    <w:rsid w:val="00FB7EDA"/>
    <w:rsid w:val="00FC0261"/>
    <w:rsid w:val="00FC03CA"/>
    <w:rsid w:val="00FC1997"/>
    <w:rsid w:val="00FC2EA4"/>
    <w:rsid w:val="00FC366E"/>
    <w:rsid w:val="00FC7520"/>
    <w:rsid w:val="00FD1287"/>
    <w:rsid w:val="00FD5C32"/>
    <w:rsid w:val="00FD7C0E"/>
    <w:rsid w:val="00FE2AF3"/>
    <w:rsid w:val="00FE4498"/>
    <w:rsid w:val="00FE5785"/>
    <w:rsid w:val="00FF1FAC"/>
    <w:rsid w:val="0155165D"/>
    <w:rsid w:val="0178D0DF"/>
    <w:rsid w:val="09DC1266"/>
    <w:rsid w:val="0F5FD791"/>
    <w:rsid w:val="114D51C4"/>
    <w:rsid w:val="1385BD28"/>
    <w:rsid w:val="15146F0F"/>
    <w:rsid w:val="163A5D24"/>
    <w:rsid w:val="1A04731B"/>
    <w:rsid w:val="1A2F3635"/>
    <w:rsid w:val="1B60A4FE"/>
    <w:rsid w:val="1BE12506"/>
    <w:rsid w:val="1EAC041E"/>
    <w:rsid w:val="245EE6C2"/>
    <w:rsid w:val="2491308C"/>
    <w:rsid w:val="25303A30"/>
    <w:rsid w:val="25842936"/>
    <w:rsid w:val="26201C34"/>
    <w:rsid w:val="266B91D9"/>
    <w:rsid w:val="2A5A8EB5"/>
    <w:rsid w:val="2AFEB298"/>
    <w:rsid w:val="2B80685B"/>
    <w:rsid w:val="2BF40232"/>
    <w:rsid w:val="2C6EE048"/>
    <w:rsid w:val="3070E2DD"/>
    <w:rsid w:val="30DE70A3"/>
    <w:rsid w:val="348A8F31"/>
    <w:rsid w:val="37D31D0B"/>
    <w:rsid w:val="392F33A5"/>
    <w:rsid w:val="398C405A"/>
    <w:rsid w:val="3A3BA3D6"/>
    <w:rsid w:val="3A40E663"/>
    <w:rsid w:val="3A6B6733"/>
    <w:rsid w:val="3C77DF79"/>
    <w:rsid w:val="3DE07700"/>
    <w:rsid w:val="407D21DE"/>
    <w:rsid w:val="42F58513"/>
    <w:rsid w:val="44780561"/>
    <w:rsid w:val="4856AD52"/>
    <w:rsid w:val="49FA6BB0"/>
    <w:rsid w:val="4B55178B"/>
    <w:rsid w:val="4CB16B6E"/>
    <w:rsid w:val="4D88B6A2"/>
    <w:rsid w:val="4E695294"/>
    <w:rsid w:val="506C6AF5"/>
    <w:rsid w:val="53E8E85E"/>
    <w:rsid w:val="55684A62"/>
    <w:rsid w:val="5A0D0197"/>
    <w:rsid w:val="5F4F9AA8"/>
    <w:rsid w:val="5FDA1E7C"/>
    <w:rsid w:val="6011D72A"/>
    <w:rsid w:val="606696A2"/>
    <w:rsid w:val="61FA7A78"/>
    <w:rsid w:val="62D6EC03"/>
    <w:rsid w:val="63519138"/>
    <w:rsid w:val="642B8FCE"/>
    <w:rsid w:val="686F8468"/>
    <w:rsid w:val="6B309497"/>
    <w:rsid w:val="6B8AA55D"/>
    <w:rsid w:val="6F898157"/>
    <w:rsid w:val="744FDC76"/>
    <w:rsid w:val="75FFD269"/>
    <w:rsid w:val="768622EA"/>
    <w:rsid w:val="76C5AFF5"/>
    <w:rsid w:val="7CD143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B60EA"/>
  <w15:chartTrackingRefBased/>
  <w15:docId w15:val="{FA8F03D4-1B02-4FCD-A37A-79BD5D020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E38"/>
    <w:pPr>
      <w:spacing w:after="200" w:line="276" w:lineRule="auto"/>
    </w:pPr>
    <w:rPr>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9D1DB7"/>
    <w:pPr>
      <w:spacing w:line="240" w:lineRule="auto"/>
    </w:pPr>
    <w:rPr>
      <w:i/>
      <w:iCs/>
      <w:color w:val="44546A" w:themeColor="text2"/>
      <w:sz w:val="18"/>
      <w:szCs w:val="18"/>
    </w:rPr>
  </w:style>
  <w:style w:type="paragraph" w:styleId="ListParagraph">
    <w:name w:val="List Paragraph"/>
    <w:basedOn w:val="Normal"/>
    <w:uiPriority w:val="34"/>
    <w:qFormat/>
    <w:rsid w:val="009D1DB7"/>
    <w:pPr>
      <w:ind w:left="720"/>
      <w:contextualSpacing/>
    </w:pPr>
  </w:style>
  <w:style w:type="table" w:styleId="TableGrid">
    <w:name w:val="Table Grid"/>
    <w:basedOn w:val="TableNormal"/>
    <w:uiPriority w:val="39"/>
    <w:rsid w:val="009D1D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4B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4B48"/>
    <w:rPr>
      <w:sz w:val="22"/>
      <w:szCs w:val="22"/>
      <w:lang w:bidi="en-US"/>
    </w:rPr>
  </w:style>
  <w:style w:type="paragraph" w:styleId="Footer">
    <w:name w:val="footer"/>
    <w:basedOn w:val="Normal"/>
    <w:link w:val="FooterChar"/>
    <w:uiPriority w:val="99"/>
    <w:unhideWhenUsed/>
    <w:rsid w:val="00164B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4B48"/>
    <w:rPr>
      <w:sz w:val="22"/>
      <w:szCs w:val="22"/>
      <w:lang w:bidi="en-US"/>
    </w:rPr>
  </w:style>
  <w:style w:type="character" w:styleId="CommentReference">
    <w:name w:val="annotation reference"/>
    <w:basedOn w:val="DefaultParagraphFont"/>
    <w:uiPriority w:val="99"/>
    <w:semiHidden/>
    <w:unhideWhenUsed/>
    <w:rsid w:val="00202E98"/>
    <w:rPr>
      <w:sz w:val="16"/>
      <w:szCs w:val="16"/>
    </w:rPr>
  </w:style>
  <w:style w:type="paragraph" w:styleId="CommentText">
    <w:name w:val="annotation text"/>
    <w:basedOn w:val="Normal"/>
    <w:link w:val="CommentTextChar"/>
    <w:uiPriority w:val="99"/>
    <w:unhideWhenUsed/>
    <w:rsid w:val="00202E98"/>
    <w:pPr>
      <w:spacing w:line="240" w:lineRule="auto"/>
    </w:pPr>
    <w:rPr>
      <w:sz w:val="20"/>
      <w:szCs w:val="20"/>
    </w:rPr>
  </w:style>
  <w:style w:type="character" w:customStyle="1" w:styleId="CommentTextChar">
    <w:name w:val="Comment Text Char"/>
    <w:basedOn w:val="DefaultParagraphFont"/>
    <w:link w:val="CommentText"/>
    <w:uiPriority w:val="99"/>
    <w:rsid w:val="00202E98"/>
    <w:rPr>
      <w:sz w:val="20"/>
      <w:szCs w:val="20"/>
      <w:lang w:bidi="en-US"/>
    </w:rPr>
  </w:style>
  <w:style w:type="paragraph" w:styleId="CommentSubject">
    <w:name w:val="annotation subject"/>
    <w:basedOn w:val="CommentText"/>
    <w:next w:val="CommentText"/>
    <w:link w:val="CommentSubjectChar"/>
    <w:uiPriority w:val="99"/>
    <w:semiHidden/>
    <w:unhideWhenUsed/>
    <w:rsid w:val="00202E98"/>
    <w:rPr>
      <w:b/>
      <w:bCs/>
    </w:rPr>
  </w:style>
  <w:style w:type="character" w:customStyle="1" w:styleId="CommentSubjectChar">
    <w:name w:val="Comment Subject Char"/>
    <w:basedOn w:val="CommentTextChar"/>
    <w:link w:val="CommentSubject"/>
    <w:uiPriority w:val="99"/>
    <w:semiHidden/>
    <w:rsid w:val="00202E98"/>
    <w:rPr>
      <w:b/>
      <w:bCs/>
      <w:sz w:val="20"/>
      <w:szCs w:val="20"/>
      <w:lang w:bidi="en-US"/>
    </w:rPr>
  </w:style>
  <w:style w:type="paragraph" w:styleId="BalloonText">
    <w:name w:val="Balloon Text"/>
    <w:basedOn w:val="Normal"/>
    <w:link w:val="BalloonTextChar"/>
    <w:uiPriority w:val="99"/>
    <w:semiHidden/>
    <w:unhideWhenUsed/>
    <w:rsid w:val="00D716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65F"/>
    <w:rPr>
      <w:rFonts w:ascii="Segoe UI" w:hAnsi="Segoe UI" w:cs="Segoe UI"/>
      <w:sz w:val="18"/>
      <w:szCs w:val="18"/>
      <w:lang w:bidi="en-US"/>
    </w:rPr>
  </w:style>
  <w:style w:type="paragraph" w:styleId="Revision">
    <w:name w:val="Revision"/>
    <w:hidden/>
    <w:uiPriority w:val="99"/>
    <w:semiHidden/>
    <w:rsid w:val="004646DA"/>
    <w:rPr>
      <w:sz w:val="22"/>
      <w:szCs w:val="22"/>
      <w:lang w:bidi="en-US"/>
    </w:rPr>
  </w:style>
  <w:style w:type="paragraph" w:customStyle="1" w:styleId="Default">
    <w:name w:val="Default"/>
    <w:rsid w:val="0027023E"/>
    <w:pPr>
      <w:autoSpaceDE w:val="0"/>
      <w:autoSpaceDN w:val="0"/>
      <w:adjustRightInd w:val="0"/>
    </w:pPr>
    <w:rPr>
      <w:rFonts w:ascii="Arial" w:hAnsi="Arial" w:cs="Arial"/>
      <w:color w:val="000000"/>
    </w:rPr>
  </w:style>
  <w:style w:type="character" w:customStyle="1" w:styleId="apple-converted-space">
    <w:name w:val="apple-converted-space"/>
    <w:basedOn w:val="DefaultParagraphFont"/>
    <w:rsid w:val="00746B9B"/>
  </w:style>
  <w:style w:type="paragraph" w:styleId="FootnoteText">
    <w:name w:val="footnote text"/>
    <w:basedOn w:val="Normal"/>
    <w:link w:val="FootnoteTextChar"/>
    <w:uiPriority w:val="99"/>
    <w:semiHidden/>
    <w:unhideWhenUsed/>
    <w:rsid w:val="00CE2A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2ABD"/>
    <w:rPr>
      <w:sz w:val="20"/>
      <w:szCs w:val="20"/>
      <w:lang w:bidi="en-US"/>
    </w:rPr>
  </w:style>
  <w:style w:type="character" w:styleId="FootnoteReference">
    <w:name w:val="footnote reference"/>
    <w:basedOn w:val="DefaultParagraphFont"/>
    <w:uiPriority w:val="99"/>
    <w:semiHidden/>
    <w:unhideWhenUsed/>
    <w:rsid w:val="00CE2ABD"/>
    <w:rPr>
      <w:vertAlign w:val="superscript"/>
    </w:rPr>
  </w:style>
  <w:style w:type="character" w:styleId="Hyperlink">
    <w:name w:val="Hyperlink"/>
    <w:basedOn w:val="DefaultParagraphFont"/>
    <w:uiPriority w:val="99"/>
    <w:unhideWhenUsed/>
    <w:rsid w:val="00C01ECB"/>
    <w:rPr>
      <w:color w:val="0000FF"/>
      <w:u w:val="single"/>
    </w:rPr>
  </w:style>
  <w:style w:type="character" w:styleId="Strong">
    <w:name w:val="Strong"/>
    <w:basedOn w:val="DefaultParagraphFont"/>
    <w:uiPriority w:val="22"/>
    <w:qFormat/>
    <w:rsid w:val="00483F03"/>
    <w:rPr>
      <w:b/>
      <w:bCs/>
    </w:rPr>
  </w:style>
  <w:style w:type="character" w:styleId="UnresolvedMention">
    <w:name w:val="Unresolved Mention"/>
    <w:basedOn w:val="DefaultParagraphFont"/>
    <w:uiPriority w:val="99"/>
    <w:semiHidden/>
    <w:unhideWhenUsed/>
    <w:rsid w:val="001A6276"/>
    <w:rPr>
      <w:color w:val="605E5C"/>
      <w:shd w:val="clear" w:color="auto" w:fill="E1DFDD"/>
    </w:rPr>
  </w:style>
  <w:style w:type="paragraph" w:styleId="EndnoteText">
    <w:name w:val="endnote text"/>
    <w:basedOn w:val="Normal"/>
    <w:link w:val="EndnoteTextChar"/>
    <w:uiPriority w:val="99"/>
    <w:semiHidden/>
    <w:unhideWhenUsed/>
    <w:rsid w:val="001A627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A6276"/>
    <w:rPr>
      <w:sz w:val="20"/>
      <w:szCs w:val="20"/>
      <w:lang w:bidi="en-US"/>
    </w:rPr>
  </w:style>
  <w:style w:type="character" w:styleId="EndnoteReference">
    <w:name w:val="endnote reference"/>
    <w:basedOn w:val="DefaultParagraphFont"/>
    <w:uiPriority w:val="99"/>
    <w:semiHidden/>
    <w:unhideWhenUsed/>
    <w:rsid w:val="001A6276"/>
    <w:rPr>
      <w:vertAlign w:val="superscript"/>
    </w:rPr>
  </w:style>
  <w:style w:type="paragraph" w:customStyle="1" w:styleId="xmsonormal">
    <w:name w:val="x_msonormal"/>
    <w:basedOn w:val="Normal"/>
    <w:rsid w:val="00360567"/>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NormalWeb">
    <w:name w:val="Normal (Web)"/>
    <w:basedOn w:val="Normal"/>
    <w:uiPriority w:val="99"/>
    <w:semiHidden/>
    <w:unhideWhenUsed/>
    <w:rsid w:val="005E75E1"/>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Mention">
    <w:name w:val="Mention"/>
    <w:basedOn w:val="DefaultParagraphFont"/>
    <w:uiPriority w:val="99"/>
    <w:unhideWhenUsed/>
    <w:rsid w:val="00295EE4"/>
    <w:rPr>
      <w:color w:val="2B579A"/>
      <w:shd w:val="clear" w:color="auto" w:fill="E1DFDD"/>
    </w:rPr>
  </w:style>
  <w:style w:type="character" w:styleId="PageNumber">
    <w:name w:val="page number"/>
    <w:basedOn w:val="DefaultParagraphFont"/>
    <w:uiPriority w:val="99"/>
    <w:semiHidden/>
    <w:unhideWhenUsed/>
    <w:rsid w:val="007E22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42356">
      <w:bodyDiv w:val="1"/>
      <w:marLeft w:val="0"/>
      <w:marRight w:val="0"/>
      <w:marTop w:val="0"/>
      <w:marBottom w:val="0"/>
      <w:divBdr>
        <w:top w:val="none" w:sz="0" w:space="0" w:color="auto"/>
        <w:left w:val="none" w:sz="0" w:space="0" w:color="auto"/>
        <w:bottom w:val="none" w:sz="0" w:space="0" w:color="auto"/>
        <w:right w:val="none" w:sz="0" w:space="0" w:color="auto"/>
      </w:divBdr>
    </w:div>
    <w:div w:id="59639873">
      <w:bodyDiv w:val="1"/>
      <w:marLeft w:val="0"/>
      <w:marRight w:val="0"/>
      <w:marTop w:val="0"/>
      <w:marBottom w:val="0"/>
      <w:divBdr>
        <w:top w:val="none" w:sz="0" w:space="0" w:color="auto"/>
        <w:left w:val="none" w:sz="0" w:space="0" w:color="auto"/>
        <w:bottom w:val="none" w:sz="0" w:space="0" w:color="auto"/>
        <w:right w:val="none" w:sz="0" w:space="0" w:color="auto"/>
      </w:divBdr>
    </w:div>
    <w:div w:id="282882374">
      <w:bodyDiv w:val="1"/>
      <w:marLeft w:val="0"/>
      <w:marRight w:val="0"/>
      <w:marTop w:val="0"/>
      <w:marBottom w:val="0"/>
      <w:divBdr>
        <w:top w:val="none" w:sz="0" w:space="0" w:color="auto"/>
        <w:left w:val="none" w:sz="0" w:space="0" w:color="auto"/>
        <w:bottom w:val="none" w:sz="0" w:space="0" w:color="auto"/>
        <w:right w:val="none" w:sz="0" w:space="0" w:color="auto"/>
      </w:divBdr>
    </w:div>
    <w:div w:id="301272699">
      <w:bodyDiv w:val="1"/>
      <w:marLeft w:val="0"/>
      <w:marRight w:val="0"/>
      <w:marTop w:val="0"/>
      <w:marBottom w:val="0"/>
      <w:divBdr>
        <w:top w:val="none" w:sz="0" w:space="0" w:color="auto"/>
        <w:left w:val="none" w:sz="0" w:space="0" w:color="auto"/>
        <w:bottom w:val="none" w:sz="0" w:space="0" w:color="auto"/>
        <w:right w:val="none" w:sz="0" w:space="0" w:color="auto"/>
      </w:divBdr>
    </w:div>
    <w:div w:id="337780200">
      <w:bodyDiv w:val="1"/>
      <w:marLeft w:val="0"/>
      <w:marRight w:val="0"/>
      <w:marTop w:val="0"/>
      <w:marBottom w:val="0"/>
      <w:divBdr>
        <w:top w:val="none" w:sz="0" w:space="0" w:color="auto"/>
        <w:left w:val="none" w:sz="0" w:space="0" w:color="auto"/>
        <w:bottom w:val="none" w:sz="0" w:space="0" w:color="auto"/>
        <w:right w:val="none" w:sz="0" w:space="0" w:color="auto"/>
      </w:divBdr>
    </w:div>
    <w:div w:id="479031897">
      <w:bodyDiv w:val="1"/>
      <w:marLeft w:val="0"/>
      <w:marRight w:val="0"/>
      <w:marTop w:val="0"/>
      <w:marBottom w:val="0"/>
      <w:divBdr>
        <w:top w:val="none" w:sz="0" w:space="0" w:color="auto"/>
        <w:left w:val="none" w:sz="0" w:space="0" w:color="auto"/>
        <w:bottom w:val="none" w:sz="0" w:space="0" w:color="auto"/>
        <w:right w:val="none" w:sz="0" w:space="0" w:color="auto"/>
      </w:divBdr>
    </w:div>
    <w:div w:id="515383061">
      <w:bodyDiv w:val="1"/>
      <w:marLeft w:val="0"/>
      <w:marRight w:val="0"/>
      <w:marTop w:val="0"/>
      <w:marBottom w:val="0"/>
      <w:divBdr>
        <w:top w:val="none" w:sz="0" w:space="0" w:color="auto"/>
        <w:left w:val="none" w:sz="0" w:space="0" w:color="auto"/>
        <w:bottom w:val="none" w:sz="0" w:space="0" w:color="auto"/>
        <w:right w:val="none" w:sz="0" w:space="0" w:color="auto"/>
      </w:divBdr>
    </w:div>
    <w:div w:id="660888772">
      <w:bodyDiv w:val="1"/>
      <w:marLeft w:val="0"/>
      <w:marRight w:val="0"/>
      <w:marTop w:val="0"/>
      <w:marBottom w:val="0"/>
      <w:divBdr>
        <w:top w:val="none" w:sz="0" w:space="0" w:color="auto"/>
        <w:left w:val="none" w:sz="0" w:space="0" w:color="auto"/>
        <w:bottom w:val="none" w:sz="0" w:space="0" w:color="auto"/>
        <w:right w:val="none" w:sz="0" w:space="0" w:color="auto"/>
      </w:divBdr>
    </w:div>
    <w:div w:id="792015568">
      <w:bodyDiv w:val="1"/>
      <w:marLeft w:val="0"/>
      <w:marRight w:val="0"/>
      <w:marTop w:val="0"/>
      <w:marBottom w:val="0"/>
      <w:divBdr>
        <w:top w:val="none" w:sz="0" w:space="0" w:color="auto"/>
        <w:left w:val="none" w:sz="0" w:space="0" w:color="auto"/>
        <w:bottom w:val="none" w:sz="0" w:space="0" w:color="auto"/>
        <w:right w:val="none" w:sz="0" w:space="0" w:color="auto"/>
      </w:divBdr>
    </w:div>
    <w:div w:id="814250865">
      <w:bodyDiv w:val="1"/>
      <w:marLeft w:val="0"/>
      <w:marRight w:val="0"/>
      <w:marTop w:val="0"/>
      <w:marBottom w:val="0"/>
      <w:divBdr>
        <w:top w:val="none" w:sz="0" w:space="0" w:color="auto"/>
        <w:left w:val="none" w:sz="0" w:space="0" w:color="auto"/>
        <w:bottom w:val="none" w:sz="0" w:space="0" w:color="auto"/>
        <w:right w:val="none" w:sz="0" w:space="0" w:color="auto"/>
      </w:divBdr>
    </w:div>
    <w:div w:id="870803554">
      <w:bodyDiv w:val="1"/>
      <w:marLeft w:val="0"/>
      <w:marRight w:val="0"/>
      <w:marTop w:val="0"/>
      <w:marBottom w:val="0"/>
      <w:divBdr>
        <w:top w:val="none" w:sz="0" w:space="0" w:color="auto"/>
        <w:left w:val="none" w:sz="0" w:space="0" w:color="auto"/>
        <w:bottom w:val="none" w:sz="0" w:space="0" w:color="auto"/>
        <w:right w:val="none" w:sz="0" w:space="0" w:color="auto"/>
      </w:divBdr>
    </w:div>
    <w:div w:id="1000547428">
      <w:bodyDiv w:val="1"/>
      <w:marLeft w:val="0"/>
      <w:marRight w:val="0"/>
      <w:marTop w:val="0"/>
      <w:marBottom w:val="0"/>
      <w:divBdr>
        <w:top w:val="none" w:sz="0" w:space="0" w:color="auto"/>
        <w:left w:val="none" w:sz="0" w:space="0" w:color="auto"/>
        <w:bottom w:val="none" w:sz="0" w:space="0" w:color="auto"/>
        <w:right w:val="none" w:sz="0" w:space="0" w:color="auto"/>
      </w:divBdr>
    </w:div>
    <w:div w:id="1062213598">
      <w:bodyDiv w:val="1"/>
      <w:marLeft w:val="0"/>
      <w:marRight w:val="0"/>
      <w:marTop w:val="0"/>
      <w:marBottom w:val="0"/>
      <w:divBdr>
        <w:top w:val="none" w:sz="0" w:space="0" w:color="auto"/>
        <w:left w:val="none" w:sz="0" w:space="0" w:color="auto"/>
        <w:bottom w:val="none" w:sz="0" w:space="0" w:color="auto"/>
        <w:right w:val="none" w:sz="0" w:space="0" w:color="auto"/>
      </w:divBdr>
      <w:divsChild>
        <w:div w:id="1441219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197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529590">
      <w:bodyDiv w:val="1"/>
      <w:marLeft w:val="0"/>
      <w:marRight w:val="0"/>
      <w:marTop w:val="0"/>
      <w:marBottom w:val="0"/>
      <w:divBdr>
        <w:top w:val="none" w:sz="0" w:space="0" w:color="auto"/>
        <w:left w:val="none" w:sz="0" w:space="0" w:color="auto"/>
        <w:bottom w:val="none" w:sz="0" w:space="0" w:color="auto"/>
        <w:right w:val="none" w:sz="0" w:space="0" w:color="auto"/>
      </w:divBdr>
      <w:divsChild>
        <w:div w:id="172843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6866212">
              <w:marLeft w:val="0"/>
              <w:marRight w:val="0"/>
              <w:marTop w:val="0"/>
              <w:marBottom w:val="0"/>
              <w:divBdr>
                <w:top w:val="none" w:sz="0" w:space="0" w:color="auto"/>
                <w:left w:val="none" w:sz="0" w:space="0" w:color="auto"/>
                <w:bottom w:val="none" w:sz="0" w:space="0" w:color="auto"/>
                <w:right w:val="none" w:sz="0" w:space="0" w:color="auto"/>
              </w:divBdr>
              <w:divsChild>
                <w:div w:id="46039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685254">
      <w:bodyDiv w:val="1"/>
      <w:marLeft w:val="0"/>
      <w:marRight w:val="0"/>
      <w:marTop w:val="0"/>
      <w:marBottom w:val="0"/>
      <w:divBdr>
        <w:top w:val="none" w:sz="0" w:space="0" w:color="auto"/>
        <w:left w:val="none" w:sz="0" w:space="0" w:color="auto"/>
        <w:bottom w:val="none" w:sz="0" w:space="0" w:color="auto"/>
        <w:right w:val="none" w:sz="0" w:space="0" w:color="auto"/>
      </w:divBdr>
    </w:div>
    <w:div w:id="1539584367">
      <w:bodyDiv w:val="1"/>
      <w:marLeft w:val="0"/>
      <w:marRight w:val="0"/>
      <w:marTop w:val="0"/>
      <w:marBottom w:val="0"/>
      <w:divBdr>
        <w:top w:val="none" w:sz="0" w:space="0" w:color="auto"/>
        <w:left w:val="none" w:sz="0" w:space="0" w:color="auto"/>
        <w:bottom w:val="none" w:sz="0" w:space="0" w:color="auto"/>
        <w:right w:val="none" w:sz="0" w:space="0" w:color="auto"/>
      </w:divBdr>
    </w:div>
    <w:div w:id="1543863884">
      <w:bodyDiv w:val="1"/>
      <w:marLeft w:val="0"/>
      <w:marRight w:val="0"/>
      <w:marTop w:val="0"/>
      <w:marBottom w:val="0"/>
      <w:divBdr>
        <w:top w:val="none" w:sz="0" w:space="0" w:color="auto"/>
        <w:left w:val="none" w:sz="0" w:space="0" w:color="auto"/>
        <w:bottom w:val="none" w:sz="0" w:space="0" w:color="auto"/>
        <w:right w:val="none" w:sz="0" w:space="0" w:color="auto"/>
      </w:divBdr>
    </w:div>
    <w:div w:id="1554271458">
      <w:bodyDiv w:val="1"/>
      <w:marLeft w:val="0"/>
      <w:marRight w:val="0"/>
      <w:marTop w:val="0"/>
      <w:marBottom w:val="0"/>
      <w:divBdr>
        <w:top w:val="none" w:sz="0" w:space="0" w:color="auto"/>
        <w:left w:val="none" w:sz="0" w:space="0" w:color="auto"/>
        <w:bottom w:val="none" w:sz="0" w:space="0" w:color="auto"/>
        <w:right w:val="none" w:sz="0" w:space="0" w:color="auto"/>
      </w:divBdr>
    </w:div>
    <w:div w:id="1712530478">
      <w:bodyDiv w:val="1"/>
      <w:marLeft w:val="0"/>
      <w:marRight w:val="0"/>
      <w:marTop w:val="0"/>
      <w:marBottom w:val="0"/>
      <w:divBdr>
        <w:top w:val="none" w:sz="0" w:space="0" w:color="auto"/>
        <w:left w:val="none" w:sz="0" w:space="0" w:color="auto"/>
        <w:bottom w:val="none" w:sz="0" w:space="0" w:color="auto"/>
        <w:right w:val="none" w:sz="0" w:space="0" w:color="auto"/>
      </w:divBdr>
    </w:div>
    <w:div w:id="1767263521">
      <w:bodyDiv w:val="1"/>
      <w:marLeft w:val="0"/>
      <w:marRight w:val="0"/>
      <w:marTop w:val="0"/>
      <w:marBottom w:val="0"/>
      <w:divBdr>
        <w:top w:val="none" w:sz="0" w:space="0" w:color="auto"/>
        <w:left w:val="none" w:sz="0" w:space="0" w:color="auto"/>
        <w:bottom w:val="none" w:sz="0" w:space="0" w:color="auto"/>
        <w:right w:val="none" w:sz="0" w:space="0" w:color="auto"/>
      </w:divBdr>
    </w:div>
    <w:div w:id="192329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nursingworld.org/practice-policy/nurse-staffing/nurse-staffing-task-force/"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75BD4E2CB5CF94386DDE3793454E76D" ma:contentTypeVersion="14" ma:contentTypeDescription="Create a new document." ma:contentTypeScope="" ma:versionID="17fc99c4dec866ea60ea8a95f4b09487">
  <xsd:schema xmlns:xsd="http://www.w3.org/2001/XMLSchema" xmlns:xs="http://www.w3.org/2001/XMLSchema" xmlns:p="http://schemas.microsoft.com/office/2006/metadata/properties" xmlns:ns1="http://schemas.microsoft.com/sharepoint/v3" xmlns:ns3="6e767f8e-b86e-4ba7-841f-66c18dee3510" xmlns:ns4="afa79794-c70b-4323-9093-b5ccf52e6492" targetNamespace="http://schemas.microsoft.com/office/2006/metadata/properties" ma:root="true" ma:fieldsID="1fff11501cf5b3929b43aa5ff5bf2446" ns1:_="" ns3:_="" ns4:_="">
    <xsd:import namespace="http://schemas.microsoft.com/sharepoint/v3"/>
    <xsd:import namespace="6e767f8e-b86e-4ba7-841f-66c18dee3510"/>
    <xsd:import namespace="afa79794-c70b-4323-9093-b5ccf52e6492"/>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description="" ma:hidden="true" ma:internalName="_ip_UnifiedCompliancePolicyProperties">
      <xsd:simpleType>
        <xsd:restriction base="dms:Note"/>
      </xsd:simpleType>
    </xsd:element>
    <xsd:element name="_ip_UnifiedCompliancePolicyUIAction" ma:index="15"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767f8e-b86e-4ba7-841f-66c18dee351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a79794-c70b-4323-9093-b5ccf52e6492"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4F288E-2AEB-436F-8109-5584F06BDB14}">
  <ds:schemaRefs>
    <ds:schemaRef ds:uri="http://schemas.microsoft.com/sharepoint/v3/contenttype/forms"/>
  </ds:schemaRefs>
</ds:datastoreItem>
</file>

<file path=customXml/itemProps2.xml><?xml version="1.0" encoding="utf-8"?>
<ds:datastoreItem xmlns:ds="http://schemas.openxmlformats.org/officeDocument/2006/customXml" ds:itemID="{A5D7A88E-6354-4AEA-BB33-0E8A36A29B1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267E712-B054-704C-96F2-119C91199710}">
  <ds:schemaRefs>
    <ds:schemaRef ds:uri="http://schemas.openxmlformats.org/officeDocument/2006/bibliography"/>
  </ds:schemaRefs>
</ds:datastoreItem>
</file>

<file path=customXml/itemProps4.xml><?xml version="1.0" encoding="utf-8"?>
<ds:datastoreItem xmlns:ds="http://schemas.openxmlformats.org/officeDocument/2006/customXml" ds:itemID="{285F2E41-1102-448A-97D6-C18F29B652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e767f8e-b86e-4ba7-841f-66c18dee3510"/>
    <ds:schemaRef ds:uri="afa79794-c70b-4323-9093-b5ccf52e64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2610</Words>
  <Characters>14882</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Hunter Joslin</dc:creator>
  <cp:keywords/>
  <dc:description/>
  <cp:lastModifiedBy>Rose Sherman</cp:lastModifiedBy>
  <cp:revision>2</cp:revision>
  <cp:lastPrinted>2021-03-18T19:36:00Z</cp:lastPrinted>
  <dcterms:created xsi:type="dcterms:W3CDTF">2022-08-04T14:18:00Z</dcterms:created>
  <dcterms:modified xsi:type="dcterms:W3CDTF">2022-08-04T14:18:00Z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0x010100F75BD4E2CB5CF94386DDE3793454E76D</vt:lpwstr>
  </property>
</Properties>
</file>